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icil"/>
        <w:rPr>
          <w:rStyle w:val="Žádný A"/>
        </w:rPr>
      </w:pPr>
      <w:r>
        <w:rPr>
          <w:rStyle w:val="Žádný A"/>
          <w:rtl w:val="0"/>
        </w:rPr>
        <w:t>Olomouc 1</w:t>
      </w:r>
      <w:r>
        <w:rPr>
          <w:rStyle w:val="Žádný A"/>
          <w:rtl w:val="0"/>
        </w:rPr>
        <w:t>5</w:t>
      </w:r>
      <w:r>
        <w:rPr>
          <w:rStyle w:val="Žádný A"/>
          <w:rtl w:val="0"/>
        </w:rPr>
        <w:t xml:space="preserve">. </w:t>
      </w:r>
      <w:r>
        <w:rPr>
          <w:rStyle w:val="Žádný A"/>
          <w:rtl w:val="0"/>
        </w:rPr>
        <w:t>ú</w:t>
      </w:r>
      <w:r>
        <w:rPr>
          <w:rStyle w:val="Žádný"/>
          <w:rtl w:val="0"/>
          <w:lang w:val="it-IT"/>
        </w:rPr>
        <w:t>nora</w:t>
      </w:r>
      <w:r>
        <w:rPr>
          <w:rStyle w:val="Žádný"/>
          <w:rtl w:val="0"/>
          <w:lang w:val="en-US"/>
        </w:rPr>
        <w:t xml:space="preserve"> 2024</w:t>
      </w:r>
    </w:p>
    <w:p>
      <w:pPr>
        <w:pStyle w:val="Title"/>
        <w:rPr>
          <w:rStyle w:val="Žádný A"/>
        </w:rPr>
      </w:pPr>
      <w:r>
        <w:rPr>
          <w:rStyle w:val="Žádný"/>
          <w:b w:val="1"/>
          <w:bCs w:val="1"/>
          <w:rtl w:val="0"/>
        </w:rPr>
        <w:t>Moravsk</w:t>
      </w:r>
      <w:r>
        <w:rPr>
          <w:rStyle w:val="Žádný"/>
          <w:b w:val="1"/>
          <w:bCs w:val="1"/>
          <w:rtl w:val="0"/>
        </w:rPr>
        <w:t xml:space="preserve">á </w:t>
      </w:r>
      <w:r>
        <w:rPr>
          <w:rStyle w:val="Žádný"/>
          <w:b w:val="1"/>
          <w:bCs w:val="1"/>
          <w:rtl w:val="0"/>
        </w:rPr>
        <w:t>filharmonie Olomouc pokra</w:t>
      </w:r>
      <w:r>
        <w:rPr>
          <w:rStyle w:val="Žádný"/>
          <w:b w:val="1"/>
          <w:bCs w:val="1"/>
          <w:rtl w:val="0"/>
        </w:rPr>
        <w:t>č</w:t>
      </w:r>
      <w:r>
        <w:rPr>
          <w:rStyle w:val="Žádný"/>
          <w:b w:val="1"/>
          <w:bCs w:val="1"/>
          <w:rtl w:val="0"/>
        </w:rPr>
        <w:t>uje v zahrani</w:t>
      </w:r>
      <w:r>
        <w:rPr>
          <w:rStyle w:val="Žádný"/>
          <w:b w:val="1"/>
          <w:bCs w:val="1"/>
          <w:rtl w:val="0"/>
        </w:rPr>
        <w:t>č</w:t>
      </w:r>
      <w:r>
        <w:rPr>
          <w:rStyle w:val="Žádný"/>
          <w:b w:val="1"/>
          <w:bCs w:val="1"/>
          <w:rtl w:val="0"/>
        </w:rPr>
        <w:t>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  <w:lang w:val="pt-PT"/>
        </w:rPr>
        <w:t>m turn</w:t>
      </w:r>
      <w:r>
        <w:rPr>
          <w:rStyle w:val="Žádný"/>
          <w:b w:val="1"/>
          <w:bCs w:val="1"/>
          <w:rtl w:val="0"/>
          <w:lang w:val="fr-FR"/>
        </w:rPr>
        <w:t xml:space="preserve">é </w:t>
      </w:r>
      <w:r>
        <w:rPr>
          <w:rStyle w:val="Žádný"/>
          <w:b w:val="1"/>
          <w:bCs w:val="1"/>
          <w:rtl w:val="0"/>
        </w:rPr>
        <w:t>po Evrop</w:t>
      </w:r>
      <w:r>
        <w:rPr>
          <w:rStyle w:val="Žádný"/>
          <w:b w:val="1"/>
          <w:bCs w:val="1"/>
          <w:rtl w:val="0"/>
        </w:rPr>
        <w:t>ě</w:t>
      </w:r>
    </w:p>
    <w:p>
      <w:pPr>
        <w:pStyle w:val="Perex"/>
        <w:rPr>
          <w:rStyle w:val="Žádný A"/>
        </w:rPr>
      </w:pPr>
      <w:r>
        <w:rPr>
          <w:rStyle w:val="Žádný A"/>
          <w:rtl w:val="0"/>
        </w:rPr>
        <w:t>Moravsk</w:t>
      </w:r>
      <w:r>
        <w:rPr>
          <w:rStyle w:val="Žádný A"/>
          <w:rtl w:val="0"/>
        </w:rPr>
        <w:t>á</w:t>
      </w:r>
      <w:r>
        <w:rPr>
          <w:rStyle w:val="Žádný"/>
          <w:rtl w:val="0"/>
          <w:lang w:val="pt-PT"/>
        </w:rPr>
        <w:t xml:space="preserve"> filharmoni</w:t>
      </w:r>
      <w:r>
        <w:rPr>
          <w:rStyle w:val="Žádný A"/>
          <w:rtl w:val="0"/>
        </w:rPr>
        <w:t>e Olomouc je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vozn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artiklem a svou roli pln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naplno.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lenov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 A"/>
          <w:rtl w:val="0"/>
        </w:rPr>
        <w:t>orchestru letos zav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tali do Polska, kam se je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na podzim vrac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na ja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 prezentuj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Olomouc </w:t>
      </w:r>
      <w:r>
        <w:rPr>
          <w:rStyle w:val="Žádný A"/>
        </w:rPr>
        <w:br w:type="textWrapping"/>
      </w:r>
      <w:r>
        <w:rPr>
          <w:rStyle w:val="Žádný A"/>
          <w:rtl w:val="0"/>
        </w:rPr>
        <w:t>v Ma</w:t>
      </w:r>
      <w:r>
        <w:rPr>
          <w:rStyle w:val="Žádný A"/>
          <w:rtl w:val="0"/>
        </w:rPr>
        <w:t>ď</w:t>
      </w:r>
      <w:r>
        <w:rPr>
          <w:rStyle w:val="Žádný A"/>
          <w:rtl w:val="0"/>
        </w:rPr>
        <w:t>arsku, Chorvatsku a v l</w:t>
      </w:r>
      <w:r>
        <w:rPr>
          <w:rStyle w:val="Žádný"/>
          <w:rtl w:val="0"/>
          <w:lang w:val="fr-FR"/>
        </w:rPr>
        <w:t>é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pokra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tak</w:t>
      </w:r>
      <w:r>
        <w:rPr>
          <w:rStyle w:val="Žádný"/>
          <w:rtl w:val="0"/>
          <w:lang w:val="fr-FR"/>
        </w:rPr>
        <w:t>é</w:t>
      </w:r>
      <w:r>
        <w:rPr>
          <w:rStyle w:val="Žádný A"/>
          <w:rtl w:val="0"/>
        </w:rPr>
        <w:t xml:space="preserve"> v Rakousku. Na cest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ch</w:t>
      </w:r>
      <w:r>
        <w:rPr>
          <w:rStyle w:val="Žádný A"/>
          <w:rtl w:val="0"/>
        </w:rPr>
        <w:t xml:space="preserve"> odkazuj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edev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 xml:space="preserve">m </w:t>
      </w:r>
      <w:r>
        <w:rPr>
          <w:rStyle w:val="Žádný A"/>
          <w:rtl w:val="0"/>
        </w:rPr>
        <w:t xml:space="preserve">na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eskou hudbu v 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mci leto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ch oslav Roku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esk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 A"/>
          <w:rtl w:val="0"/>
        </w:rPr>
        <w:t xml:space="preserve">hudby. </w:t>
      </w:r>
    </w:p>
    <w:p>
      <w:pPr>
        <w:pStyle w:val="Perex"/>
        <w:rPr>
          <w:rStyle w:val="Žádný"/>
          <w:b w:val="0"/>
          <w:bCs w:val="0"/>
        </w:rPr>
      </w:pPr>
      <w:r>
        <w:rPr>
          <w:rStyle w:val="Žádný"/>
          <w:b w:val="0"/>
          <w:bCs w:val="0"/>
          <w:rtl w:val="0"/>
        </w:rPr>
        <w:t>Prvn</w:t>
      </w:r>
      <w:r>
        <w:rPr>
          <w:rStyle w:val="Žádný"/>
          <w:b w:val="0"/>
          <w:bCs w:val="0"/>
          <w:rtl w:val="0"/>
        </w:rPr>
        <w:t xml:space="preserve">í </w:t>
      </w:r>
      <w:r>
        <w:rPr>
          <w:rStyle w:val="Žádný"/>
          <w:b w:val="0"/>
          <w:bCs w:val="0"/>
          <w:rtl w:val="0"/>
        </w:rPr>
        <w:t>zahrani</w:t>
      </w:r>
      <w:r>
        <w:rPr>
          <w:rStyle w:val="Žádný"/>
          <w:b w:val="0"/>
          <w:bCs w:val="0"/>
          <w:rtl w:val="0"/>
        </w:rPr>
        <w:t>č</w:t>
      </w:r>
      <w:r>
        <w:rPr>
          <w:rStyle w:val="Žádný"/>
          <w:b w:val="0"/>
          <w:bCs w:val="0"/>
          <w:rtl w:val="0"/>
        </w:rPr>
        <w:t>n</w:t>
      </w:r>
      <w:r>
        <w:rPr>
          <w:rStyle w:val="Žádný"/>
          <w:b w:val="0"/>
          <w:bCs w:val="0"/>
          <w:rtl w:val="0"/>
        </w:rPr>
        <w:t xml:space="preserve">í </w:t>
      </w:r>
      <w:r>
        <w:rPr>
          <w:rStyle w:val="Žádný"/>
          <w:b w:val="0"/>
          <w:bCs w:val="0"/>
          <w:rtl w:val="0"/>
        </w:rPr>
        <w:t>cestu podniklo trio Moravsk</w:t>
      </w:r>
      <w:r>
        <w:rPr>
          <w:rStyle w:val="Žádný"/>
          <w:b w:val="0"/>
          <w:bCs w:val="0"/>
          <w:rtl w:val="0"/>
          <w:lang w:val="fr-FR"/>
        </w:rPr>
        <w:t>é</w:t>
      </w:r>
      <w:r>
        <w:rPr>
          <w:rStyle w:val="Žádný"/>
          <w:b w:val="0"/>
          <w:bCs w:val="0"/>
          <w:rtl w:val="0"/>
          <w:lang w:val="pt-PT"/>
        </w:rPr>
        <w:t xml:space="preserve"> filharmonie</w:t>
      </w:r>
      <w:r>
        <w:rPr>
          <w:rStyle w:val="Žádný"/>
          <w:b w:val="0"/>
          <w:bCs w:val="0"/>
          <w:rtl w:val="0"/>
        </w:rPr>
        <w:t xml:space="preserve"> </w:t>
      </w:r>
      <w:r>
        <w:rPr>
          <w:rStyle w:val="Žádný"/>
          <w:b w:val="0"/>
          <w:bCs w:val="0"/>
          <w:rtl w:val="0"/>
          <w:lang w:val="es-ES_tradnl"/>
        </w:rPr>
        <w:t>El GonzAles</w:t>
      </w:r>
      <w:r>
        <w:rPr>
          <w:rStyle w:val="Žádný"/>
          <w:b w:val="0"/>
          <w:bCs w:val="0"/>
          <w:rtl w:val="0"/>
        </w:rPr>
        <w:t xml:space="preserve"> v</w:t>
      </w:r>
      <w:r>
        <w:rPr>
          <w:rStyle w:val="Žádný"/>
          <w:b w:val="0"/>
          <w:bCs w:val="0"/>
          <w:rtl w:val="0"/>
        </w:rPr>
        <w:t> </w:t>
      </w:r>
      <w:r>
        <w:rPr>
          <w:rStyle w:val="Žádný"/>
          <w:b w:val="0"/>
          <w:bCs w:val="0"/>
          <w:rtl w:val="0"/>
        </w:rPr>
        <w:t>r</w:t>
      </w:r>
      <w:r>
        <w:rPr>
          <w:rStyle w:val="Žádný"/>
          <w:b w:val="0"/>
          <w:bCs w:val="0"/>
          <w:rtl w:val="0"/>
        </w:rPr>
        <w:t>á</w:t>
      </w:r>
      <w:r>
        <w:rPr>
          <w:rStyle w:val="Žádný"/>
          <w:b w:val="0"/>
          <w:bCs w:val="0"/>
          <w:rtl w:val="0"/>
        </w:rPr>
        <w:t>mci novoro</w:t>
      </w:r>
      <w:r>
        <w:rPr>
          <w:rStyle w:val="Žádný"/>
          <w:b w:val="0"/>
          <w:bCs w:val="0"/>
          <w:rtl w:val="0"/>
        </w:rPr>
        <w:t>č</w:t>
      </w:r>
      <w:r>
        <w:rPr>
          <w:rStyle w:val="Žádný"/>
          <w:b w:val="0"/>
          <w:bCs w:val="0"/>
          <w:rtl w:val="0"/>
        </w:rPr>
        <w:t>n</w:t>
      </w:r>
      <w:r>
        <w:rPr>
          <w:rStyle w:val="Žádný"/>
          <w:b w:val="0"/>
          <w:bCs w:val="0"/>
          <w:rtl w:val="0"/>
        </w:rPr>
        <w:t>í</w:t>
      </w:r>
      <w:r>
        <w:rPr>
          <w:rStyle w:val="Žádný"/>
          <w:b w:val="0"/>
          <w:bCs w:val="0"/>
          <w:rtl w:val="0"/>
        </w:rPr>
        <w:t>ho koncertu Opolsk</w:t>
      </w:r>
      <w:r>
        <w:rPr>
          <w:rStyle w:val="Žádný"/>
          <w:b w:val="0"/>
          <w:bCs w:val="0"/>
          <w:rtl w:val="0"/>
          <w:lang w:val="fr-FR"/>
        </w:rPr>
        <w:t xml:space="preserve">é </w:t>
      </w:r>
      <w:r>
        <w:rPr>
          <w:rStyle w:val="Žádný"/>
          <w:b w:val="0"/>
          <w:bCs w:val="0"/>
          <w:rtl w:val="0"/>
          <w:lang w:val="pt-PT"/>
        </w:rPr>
        <w:t>filharmonie</w:t>
      </w:r>
      <w:r>
        <w:rPr>
          <w:rStyle w:val="Žádný"/>
          <w:b w:val="0"/>
          <w:bCs w:val="0"/>
          <w:rtl w:val="0"/>
        </w:rPr>
        <w:t xml:space="preserve"> spojen</w:t>
      </w:r>
      <w:r>
        <w:rPr>
          <w:rStyle w:val="Žádný"/>
          <w:b w:val="0"/>
          <w:bCs w:val="0"/>
          <w:rtl w:val="0"/>
        </w:rPr>
        <w:t>ý</w:t>
      </w:r>
      <w:r>
        <w:rPr>
          <w:rStyle w:val="Žádný"/>
          <w:b w:val="0"/>
          <w:bCs w:val="0"/>
          <w:rtl w:val="0"/>
        </w:rPr>
        <w:t>m s</w:t>
      </w:r>
      <w:r>
        <w:rPr>
          <w:rStyle w:val="Žádný"/>
          <w:b w:val="0"/>
          <w:bCs w:val="0"/>
          <w:rtl w:val="0"/>
        </w:rPr>
        <w:t> </w:t>
      </w:r>
      <w:r>
        <w:rPr>
          <w:rStyle w:val="Žádný"/>
          <w:b w:val="0"/>
          <w:bCs w:val="0"/>
          <w:rtl w:val="0"/>
        </w:rPr>
        <w:t>vystoupen</w:t>
      </w:r>
      <w:r>
        <w:rPr>
          <w:rStyle w:val="Žádný"/>
          <w:b w:val="0"/>
          <w:bCs w:val="0"/>
          <w:rtl w:val="0"/>
        </w:rPr>
        <w:t>í</w:t>
      </w:r>
      <w:r>
        <w:rPr>
          <w:rStyle w:val="Žádný"/>
          <w:b w:val="0"/>
          <w:bCs w:val="0"/>
          <w:rtl w:val="0"/>
        </w:rPr>
        <w:t>m hudebn</w:t>
      </w:r>
      <w:r>
        <w:rPr>
          <w:rStyle w:val="Žádný"/>
          <w:b w:val="0"/>
          <w:bCs w:val="0"/>
          <w:rtl w:val="0"/>
        </w:rPr>
        <w:t>í</w:t>
      </w:r>
      <w:r>
        <w:rPr>
          <w:rStyle w:val="Žádný"/>
          <w:b w:val="0"/>
          <w:bCs w:val="0"/>
          <w:rtl w:val="0"/>
        </w:rPr>
        <w:t>k</w:t>
      </w:r>
      <w:r>
        <w:rPr>
          <w:rStyle w:val="Žádný"/>
          <w:b w:val="0"/>
          <w:bCs w:val="0"/>
          <w:rtl w:val="0"/>
        </w:rPr>
        <w:t xml:space="preserve">ů </w:t>
      </w:r>
      <w:r>
        <w:rPr>
          <w:rStyle w:val="Žádný"/>
          <w:b w:val="0"/>
          <w:bCs w:val="0"/>
          <w:rtl w:val="0"/>
        </w:rPr>
        <w:t>z</w:t>
      </w:r>
      <w:r>
        <w:rPr>
          <w:rStyle w:val="Žádný"/>
          <w:b w:val="0"/>
          <w:bCs w:val="0"/>
          <w:rtl w:val="0"/>
        </w:rPr>
        <w:t> </w:t>
      </w:r>
      <w:r>
        <w:rPr>
          <w:rStyle w:val="Žádný"/>
          <w:b w:val="0"/>
          <w:bCs w:val="0"/>
          <w:rtl w:val="0"/>
        </w:rPr>
        <w:t>partnersk</w:t>
      </w:r>
      <w:r>
        <w:rPr>
          <w:rStyle w:val="Žádný"/>
          <w:b w:val="0"/>
          <w:bCs w:val="0"/>
          <w:rtl w:val="0"/>
        </w:rPr>
        <w:t>ý</w:t>
      </w:r>
      <w:r>
        <w:rPr>
          <w:rStyle w:val="Žádný"/>
          <w:b w:val="0"/>
          <w:bCs w:val="0"/>
          <w:rtl w:val="0"/>
          <w:lang w:val="de-DE"/>
        </w:rPr>
        <w:t>ch region</w:t>
      </w:r>
      <w:r>
        <w:rPr>
          <w:rStyle w:val="Žádný"/>
          <w:b w:val="0"/>
          <w:bCs w:val="0"/>
          <w:rtl w:val="0"/>
        </w:rPr>
        <w:t>ů Č</w:t>
      </w:r>
      <w:r>
        <w:rPr>
          <w:rStyle w:val="Žádný"/>
          <w:b w:val="0"/>
          <w:bCs w:val="0"/>
          <w:rtl w:val="0"/>
        </w:rPr>
        <w:t>esk</w:t>
      </w:r>
      <w:r>
        <w:rPr>
          <w:rStyle w:val="Žádný"/>
          <w:b w:val="0"/>
          <w:bCs w:val="0"/>
          <w:rtl w:val="0"/>
          <w:lang w:val="fr-FR"/>
        </w:rPr>
        <w:t xml:space="preserve">é </w:t>
      </w:r>
      <w:r>
        <w:rPr>
          <w:rStyle w:val="Žádný"/>
          <w:b w:val="0"/>
          <w:bCs w:val="0"/>
          <w:rtl w:val="0"/>
        </w:rPr>
        <w:t>republiky a zastupovalo Olomouck</w:t>
      </w:r>
      <w:r>
        <w:rPr>
          <w:rStyle w:val="Žádný"/>
          <w:b w:val="0"/>
          <w:bCs w:val="0"/>
          <w:rtl w:val="0"/>
        </w:rPr>
        <w:t xml:space="preserve">ý </w:t>
      </w:r>
      <w:r>
        <w:rPr>
          <w:rStyle w:val="Žádný"/>
          <w:b w:val="0"/>
          <w:bCs w:val="0"/>
          <w:rtl w:val="0"/>
        </w:rPr>
        <w:t>kraj.</w:t>
      </w:r>
    </w:p>
    <w:p>
      <w:pPr>
        <w:pStyle w:val="Perex"/>
        <w:rPr>
          <w:rStyle w:val="Žádný"/>
          <w:b w:val="0"/>
          <w:bCs w:val="0"/>
        </w:rPr>
      </w:pPr>
      <w:r>
        <w:rPr>
          <w:rStyle w:val="Žádný"/>
          <w:b w:val="0"/>
          <w:bCs w:val="0"/>
          <w:i w:val="1"/>
          <w:iCs w:val="1"/>
          <w:rtl w:val="0"/>
        </w:rPr>
        <w:t>„</w:t>
      </w:r>
      <w:r>
        <w:rPr>
          <w:rStyle w:val="Žádný"/>
          <w:b w:val="0"/>
          <w:bCs w:val="0"/>
          <w:i w:val="1"/>
          <w:iCs w:val="1"/>
          <w:rtl w:val="0"/>
        </w:rPr>
        <w:t>Kdy</w:t>
      </w:r>
      <w:r>
        <w:rPr>
          <w:rStyle w:val="Žádný"/>
          <w:b w:val="0"/>
          <w:bCs w:val="0"/>
          <w:i w:val="1"/>
          <w:iCs w:val="1"/>
          <w:rtl w:val="0"/>
        </w:rPr>
        <w:t xml:space="preserve">ž </w:t>
      </w:r>
      <w:r>
        <w:rPr>
          <w:rStyle w:val="Žádný"/>
          <w:b w:val="0"/>
          <w:bCs w:val="0"/>
          <w:i w:val="1"/>
          <w:iCs w:val="1"/>
          <w:rtl w:val="0"/>
        </w:rPr>
        <w:t>jsme pl</w:t>
      </w:r>
      <w:r>
        <w:rPr>
          <w:rStyle w:val="Žádný"/>
          <w:b w:val="0"/>
          <w:bCs w:val="0"/>
          <w:i w:val="1"/>
          <w:iCs w:val="1"/>
          <w:rtl w:val="0"/>
        </w:rPr>
        <w:t>á</w:t>
      </w:r>
      <w:r>
        <w:rPr>
          <w:rStyle w:val="Žádný"/>
          <w:b w:val="0"/>
          <w:bCs w:val="0"/>
          <w:i w:val="1"/>
          <w:iCs w:val="1"/>
          <w:rtl w:val="0"/>
        </w:rPr>
        <w:t xml:space="preserve">novali oslavy Roku 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>esk</w:t>
      </w:r>
      <w:r>
        <w:rPr>
          <w:rStyle w:val="Žádný"/>
          <w:b w:val="0"/>
          <w:bCs w:val="0"/>
          <w:i w:val="1"/>
          <w:iCs w:val="1"/>
          <w:rtl w:val="0"/>
          <w:lang w:val="fr-FR"/>
        </w:rPr>
        <w:t xml:space="preserve">é </w:t>
      </w:r>
      <w:r>
        <w:rPr>
          <w:rStyle w:val="Žádný"/>
          <w:b w:val="0"/>
          <w:bCs w:val="0"/>
          <w:i w:val="1"/>
          <w:iCs w:val="1"/>
          <w:rtl w:val="0"/>
        </w:rPr>
        <w:t>hudby, cht</w:t>
      </w:r>
      <w:r>
        <w:rPr>
          <w:rStyle w:val="Žádný"/>
          <w:b w:val="0"/>
          <w:bCs w:val="0"/>
          <w:i w:val="1"/>
          <w:iCs w:val="1"/>
          <w:rtl w:val="0"/>
        </w:rPr>
        <w:t>ě</w:t>
      </w:r>
      <w:r>
        <w:rPr>
          <w:rStyle w:val="Žádný"/>
          <w:b w:val="0"/>
          <w:bCs w:val="0"/>
          <w:i w:val="1"/>
          <w:iCs w:val="1"/>
          <w:rtl w:val="0"/>
        </w:rPr>
        <w:t>li jsme, aby se na</w:t>
      </w:r>
      <w:r>
        <w:rPr>
          <w:rStyle w:val="Žádný"/>
          <w:b w:val="0"/>
          <w:bCs w:val="0"/>
          <w:i w:val="1"/>
          <w:iCs w:val="1"/>
          <w:rtl w:val="0"/>
        </w:rPr>
        <w:t>š</w:t>
      </w:r>
      <w:r>
        <w:rPr>
          <w:rStyle w:val="Žádný"/>
          <w:b w:val="0"/>
          <w:bCs w:val="0"/>
          <w:i w:val="1"/>
          <w:iCs w:val="1"/>
          <w:rtl w:val="0"/>
        </w:rPr>
        <w:t xml:space="preserve">e 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>innost neomezila jen na p</w:t>
      </w:r>
      <w:r>
        <w:rPr>
          <w:rStyle w:val="Žádný"/>
          <w:b w:val="0"/>
          <w:bCs w:val="0"/>
          <w:i w:val="1"/>
          <w:iCs w:val="1"/>
          <w:rtl w:val="0"/>
        </w:rPr>
        <w:t>ř</w:t>
      </w:r>
      <w:r>
        <w:rPr>
          <w:rStyle w:val="Žádný"/>
          <w:b w:val="0"/>
          <w:bCs w:val="0"/>
          <w:i w:val="1"/>
          <w:iCs w:val="1"/>
          <w:rtl w:val="0"/>
        </w:rPr>
        <w:t>ipomenut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</w:rPr>
        <w:t>jubiluj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c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  <w:lang w:val="de-DE"/>
        </w:rPr>
        <w:t>ch autor</w:t>
      </w:r>
      <w:r>
        <w:rPr>
          <w:rStyle w:val="Žádný"/>
          <w:b w:val="0"/>
          <w:bCs w:val="0"/>
          <w:i w:val="1"/>
          <w:iCs w:val="1"/>
          <w:rtl w:val="0"/>
        </w:rPr>
        <w:t xml:space="preserve">ů </w:t>
      </w:r>
      <w:r>
        <w:rPr>
          <w:rStyle w:val="Žádný"/>
          <w:b w:val="0"/>
          <w:bCs w:val="0"/>
          <w:i w:val="1"/>
          <w:iCs w:val="1"/>
          <w:rtl w:val="0"/>
        </w:rPr>
        <w:t>v</w:t>
      </w:r>
      <w:r>
        <w:rPr>
          <w:rStyle w:val="Žádný"/>
          <w:b w:val="0"/>
          <w:bCs w:val="0"/>
          <w:i w:val="1"/>
          <w:iCs w:val="1"/>
          <w:rtl w:val="0"/>
        </w:rPr>
        <w:t> </w:t>
      </w:r>
      <w:r>
        <w:rPr>
          <w:rStyle w:val="Žádný"/>
          <w:b w:val="0"/>
          <w:bCs w:val="0"/>
          <w:i w:val="1"/>
          <w:iCs w:val="1"/>
          <w:rtl w:val="0"/>
        </w:rPr>
        <w:t>na</w:t>
      </w:r>
      <w:r>
        <w:rPr>
          <w:rStyle w:val="Žádný"/>
          <w:b w:val="0"/>
          <w:bCs w:val="0"/>
          <w:i w:val="1"/>
          <w:iCs w:val="1"/>
          <w:rtl w:val="0"/>
        </w:rPr>
        <w:t>š</w:t>
      </w:r>
      <w:r>
        <w:rPr>
          <w:rStyle w:val="Žádný"/>
          <w:b w:val="0"/>
          <w:bCs w:val="0"/>
          <w:i w:val="1"/>
          <w:iCs w:val="1"/>
          <w:rtl w:val="0"/>
        </w:rPr>
        <w:t>ich programech v</w:t>
      </w:r>
      <w:r>
        <w:rPr>
          <w:rStyle w:val="Žádný"/>
          <w:b w:val="0"/>
          <w:bCs w:val="0"/>
          <w:i w:val="1"/>
          <w:iCs w:val="1"/>
          <w:rtl w:val="0"/>
        </w:rPr>
        <w:t> </w:t>
      </w:r>
      <w:r>
        <w:rPr>
          <w:rStyle w:val="Žádný"/>
          <w:b w:val="0"/>
          <w:bCs w:val="0"/>
          <w:i w:val="1"/>
          <w:iCs w:val="1"/>
          <w:rtl w:val="0"/>
          <w:lang w:val="it-IT"/>
        </w:rPr>
        <w:t>Redut</w:t>
      </w:r>
      <w:r>
        <w:rPr>
          <w:rStyle w:val="Žádný"/>
          <w:b w:val="0"/>
          <w:bCs w:val="0"/>
          <w:i w:val="1"/>
          <w:iCs w:val="1"/>
          <w:rtl w:val="0"/>
        </w:rPr>
        <w:t>ě</w:t>
      </w:r>
      <w:r>
        <w:rPr>
          <w:rStyle w:val="Žádný"/>
          <w:b w:val="0"/>
          <w:bCs w:val="0"/>
          <w:i w:val="1"/>
          <w:iCs w:val="1"/>
          <w:rtl w:val="0"/>
        </w:rPr>
        <w:t>. S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la a jedine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>nost Moravsk</w:t>
      </w:r>
      <w:r>
        <w:rPr>
          <w:rStyle w:val="Žádný"/>
          <w:b w:val="0"/>
          <w:bCs w:val="0"/>
          <w:i w:val="1"/>
          <w:iCs w:val="1"/>
          <w:rtl w:val="0"/>
          <w:lang w:val="fr-FR"/>
        </w:rPr>
        <w:t xml:space="preserve">é </w:t>
      </w:r>
      <w:r>
        <w:rPr>
          <w:rStyle w:val="Žádný"/>
          <w:b w:val="0"/>
          <w:bCs w:val="0"/>
          <w:i w:val="1"/>
          <w:iCs w:val="1"/>
          <w:rtl w:val="0"/>
          <w:lang w:val="pt-PT"/>
        </w:rPr>
        <w:t>filharmonie v</w:t>
      </w:r>
      <w:r>
        <w:rPr>
          <w:rStyle w:val="Žádný"/>
          <w:b w:val="0"/>
          <w:bCs w:val="0"/>
          <w:i w:val="1"/>
          <w:iCs w:val="1"/>
          <w:rtl w:val="0"/>
        </w:rPr>
        <w:t> </w:t>
      </w:r>
      <w:r>
        <w:rPr>
          <w:rStyle w:val="Žádný"/>
          <w:b w:val="0"/>
          <w:bCs w:val="0"/>
          <w:i w:val="1"/>
          <w:iCs w:val="1"/>
          <w:rtl w:val="0"/>
        </w:rPr>
        <w:t>r</w:t>
      </w:r>
      <w:r>
        <w:rPr>
          <w:rStyle w:val="Žádný"/>
          <w:b w:val="0"/>
          <w:bCs w:val="0"/>
          <w:i w:val="1"/>
          <w:iCs w:val="1"/>
          <w:rtl w:val="0"/>
        </w:rPr>
        <w:t>á</w:t>
      </w:r>
      <w:r>
        <w:rPr>
          <w:rStyle w:val="Žádný"/>
          <w:b w:val="0"/>
          <w:bCs w:val="0"/>
          <w:i w:val="1"/>
          <w:iCs w:val="1"/>
          <w:rtl w:val="0"/>
        </w:rPr>
        <w:t>mci kulturn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ch instituc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</w:rPr>
        <w:t>m</w:t>
      </w:r>
      <w:r>
        <w:rPr>
          <w:rStyle w:val="Žádný"/>
          <w:b w:val="0"/>
          <w:bCs w:val="0"/>
          <w:i w:val="1"/>
          <w:iCs w:val="1"/>
          <w:rtl w:val="0"/>
        </w:rPr>
        <w:t>ě</w:t>
      </w:r>
      <w:r>
        <w:rPr>
          <w:rStyle w:val="Žádný"/>
          <w:b w:val="0"/>
          <w:bCs w:val="0"/>
          <w:i w:val="1"/>
          <w:iCs w:val="1"/>
          <w:rtl w:val="0"/>
        </w:rPr>
        <w:t>sta Olomouce tkv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</w:rPr>
        <w:t>v</w:t>
      </w:r>
      <w:r>
        <w:rPr>
          <w:rStyle w:val="Žádný"/>
          <w:b w:val="0"/>
          <w:bCs w:val="0"/>
          <w:i w:val="1"/>
          <w:iCs w:val="1"/>
          <w:rtl w:val="0"/>
        </w:rPr>
        <w:t> </w:t>
      </w:r>
      <w:r>
        <w:rPr>
          <w:rStyle w:val="Žádný"/>
          <w:b w:val="0"/>
          <w:bCs w:val="0"/>
          <w:i w:val="1"/>
          <w:iCs w:val="1"/>
          <w:rtl w:val="0"/>
        </w:rPr>
        <w:t>hudb</w:t>
      </w:r>
      <w:r>
        <w:rPr>
          <w:rStyle w:val="Žádný"/>
          <w:b w:val="0"/>
          <w:bCs w:val="0"/>
          <w:i w:val="1"/>
          <w:iCs w:val="1"/>
          <w:rtl w:val="0"/>
        </w:rPr>
        <w:t xml:space="preserve">ě </w:t>
      </w:r>
      <w:r>
        <w:rPr>
          <w:rStyle w:val="Žádný"/>
          <w:b w:val="0"/>
          <w:bCs w:val="0"/>
          <w:i w:val="1"/>
          <w:iCs w:val="1"/>
          <w:rtl w:val="0"/>
        </w:rPr>
        <w:t>coby unik</w:t>
      </w:r>
      <w:r>
        <w:rPr>
          <w:rStyle w:val="Žádný"/>
          <w:b w:val="0"/>
          <w:bCs w:val="0"/>
          <w:i w:val="1"/>
          <w:iCs w:val="1"/>
          <w:rtl w:val="0"/>
        </w:rPr>
        <w:t>á</w:t>
      </w:r>
      <w:r>
        <w:rPr>
          <w:rStyle w:val="Žádný"/>
          <w:b w:val="0"/>
          <w:bCs w:val="0"/>
          <w:i w:val="1"/>
          <w:iCs w:val="1"/>
          <w:rtl w:val="0"/>
        </w:rPr>
        <w:t>tn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m, mezin</w:t>
      </w:r>
      <w:r>
        <w:rPr>
          <w:rStyle w:val="Žádný"/>
          <w:b w:val="0"/>
          <w:bCs w:val="0"/>
          <w:i w:val="1"/>
          <w:iCs w:val="1"/>
          <w:rtl w:val="0"/>
        </w:rPr>
        <w:t>á</w:t>
      </w:r>
      <w:r>
        <w:rPr>
          <w:rStyle w:val="Žádný"/>
          <w:b w:val="0"/>
          <w:bCs w:val="0"/>
          <w:i w:val="1"/>
          <w:iCs w:val="1"/>
          <w:rtl w:val="0"/>
        </w:rPr>
        <w:t>rodn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m jazyku, kter</w:t>
      </w:r>
      <w:r>
        <w:rPr>
          <w:rStyle w:val="Žádný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Žádný"/>
          <w:b w:val="0"/>
          <w:bCs w:val="0"/>
          <w:i w:val="1"/>
          <w:iCs w:val="1"/>
          <w:rtl w:val="0"/>
        </w:rPr>
        <w:t>mu rozum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</w:rPr>
        <w:t>cel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ý </w:t>
      </w:r>
      <w:r>
        <w:rPr>
          <w:rStyle w:val="Žádný"/>
          <w:b w:val="0"/>
          <w:bCs w:val="0"/>
          <w:i w:val="1"/>
          <w:iCs w:val="1"/>
          <w:rtl w:val="0"/>
        </w:rPr>
        <w:t>sv</w:t>
      </w:r>
      <w:r>
        <w:rPr>
          <w:rStyle w:val="Žádný"/>
          <w:b w:val="0"/>
          <w:bCs w:val="0"/>
          <w:i w:val="1"/>
          <w:iCs w:val="1"/>
          <w:rtl w:val="0"/>
        </w:rPr>
        <w:t>ě</w:t>
      </w:r>
      <w:r>
        <w:rPr>
          <w:rStyle w:val="Žádný"/>
          <w:b w:val="0"/>
          <w:bCs w:val="0"/>
          <w:i w:val="1"/>
          <w:iCs w:val="1"/>
          <w:rtl w:val="0"/>
        </w:rPr>
        <w:t>t. To Moravskou filharmonii p</w:t>
      </w:r>
      <w:r>
        <w:rPr>
          <w:rStyle w:val="Žádný"/>
          <w:b w:val="0"/>
          <w:bCs w:val="0"/>
          <w:i w:val="1"/>
          <w:iCs w:val="1"/>
          <w:rtl w:val="0"/>
        </w:rPr>
        <w:t>ř</w:t>
      </w:r>
      <w:r>
        <w:rPr>
          <w:rStyle w:val="Žádný"/>
          <w:b w:val="0"/>
          <w:bCs w:val="0"/>
          <w:i w:val="1"/>
          <w:iCs w:val="1"/>
          <w:rtl w:val="0"/>
        </w:rPr>
        <w:t>edur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>uje k</w:t>
      </w:r>
      <w:r>
        <w:rPr>
          <w:rStyle w:val="Žádný"/>
          <w:b w:val="0"/>
          <w:bCs w:val="0"/>
          <w:i w:val="1"/>
          <w:iCs w:val="1"/>
          <w:rtl w:val="0"/>
        </w:rPr>
        <w:t> </w:t>
      </w:r>
      <w:r>
        <w:rPr>
          <w:rStyle w:val="Žádný"/>
          <w:b w:val="0"/>
          <w:bCs w:val="0"/>
          <w:i w:val="1"/>
          <w:iCs w:val="1"/>
          <w:rtl w:val="0"/>
        </w:rPr>
        <w:t>tomu, aby byla v</w:t>
      </w:r>
      <w:r>
        <w:rPr>
          <w:rStyle w:val="Žádný"/>
          <w:b w:val="0"/>
          <w:bCs w:val="0"/>
          <w:i w:val="1"/>
          <w:iCs w:val="1"/>
          <w:rtl w:val="0"/>
        </w:rPr>
        <w:t>ý</w:t>
      </w:r>
      <w:r>
        <w:rPr>
          <w:rStyle w:val="Žádný"/>
          <w:b w:val="0"/>
          <w:bCs w:val="0"/>
          <w:i w:val="1"/>
          <w:iCs w:val="1"/>
          <w:rtl w:val="0"/>
        </w:rPr>
        <w:t>vozn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 xml:space="preserve">m artiklem Olomouce i 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>esk</w:t>
      </w:r>
      <w:r>
        <w:rPr>
          <w:rStyle w:val="Žádný"/>
          <w:b w:val="0"/>
          <w:bCs w:val="0"/>
          <w:i w:val="1"/>
          <w:iCs w:val="1"/>
          <w:rtl w:val="0"/>
          <w:lang w:val="fr-FR"/>
        </w:rPr>
        <w:t xml:space="preserve">é </w:t>
      </w:r>
      <w:r>
        <w:rPr>
          <w:rStyle w:val="Žádný"/>
          <w:b w:val="0"/>
          <w:bCs w:val="0"/>
          <w:i w:val="1"/>
          <w:iCs w:val="1"/>
          <w:rtl w:val="0"/>
        </w:rPr>
        <w:t>kultury v</w:t>
      </w:r>
      <w:r>
        <w:rPr>
          <w:rStyle w:val="Žádný"/>
          <w:b w:val="0"/>
          <w:bCs w:val="0"/>
          <w:i w:val="1"/>
          <w:iCs w:val="1"/>
          <w:rtl w:val="0"/>
        </w:rPr>
        <w:t>ů</w:t>
      </w:r>
      <w:r>
        <w:rPr>
          <w:rStyle w:val="Žádný"/>
          <w:b w:val="0"/>
          <w:bCs w:val="0"/>
          <w:i w:val="1"/>
          <w:iCs w:val="1"/>
          <w:rtl w:val="0"/>
        </w:rPr>
        <w:t>bec. Proto jsme v</w:t>
      </w:r>
      <w:r>
        <w:rPr>
          <w:rStyle w:val="Žádný"/>
          <w:b w:val="0"/>
          <w:bCs w:val="0"/>
          <w:i w:val="1"/>
          <w:iCs w:val="1"/>
          <w:rtl w:val="0"/>
        </w:rPr>
        <w:t> </w:t>
      </w:r>
      <w:r>
        <w:rPr>
          <w:rStyle w:val="Žádný"/>
          <w:b w:val="0"/>
          <w:bCs w:val="0"/>
          <w:i w:val="1"/>
          <w:iCs w:val="1"/>
          <w:rtl w:val="0"/>
        </w:rPr>
        <w:t>r</w:t>
      </w:r>
      <w:r>
        <w:rPr>
          <w:rStyle w:val="Žádný"/>
          <w:b w:val="0"/>
          <w:bCs w:val="0"/>
          <w:i w:val="1"/>
          <w:iCs w:val="1"/>
          <w:rtl w:val="0"/>
        </w:rPr>
        <w:t>á</w:t>
      </w:r>
      <w:r>
        <w:rPr>
          <w:rStyle w:val="Žádný"/>
          <w:b w:val="0"/>
          <w:bCs w:val="0"/>
          <w:i w:val="1"/>
          <w:iCs w:val="1"/>
          <w:rtl w:val="0"/>
        </w:rPr>
        <w:t xml:space="preserve">mci oslav Roku 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>esk</w:t>
      </w:r>
      <w:r>
        <w:rPr>
          <w:rStyle w:val="Žádný"/>
          <w:b w:val="0"/>
          <w:bCs w:val="0"/>
          <w:i w:val="1"/>
          <w:iCs w:val="1"/>
          <w:rtl w:val="0"/>
          <w:lang w:val="fr-FR"/>
        </w:rPr>
        <w:t xml:space="preserve">é </w:t>
      </w:r>
      <w:r>
        <w:rPr>
          <w:rStyle w:val="Žádný"/>
          <w:b w:val="0"/>
          <w:bCs w:val="0"/>
          <w:i w:val="1"/>
          <w:iCs w:val="1"/>
          <w:rtl w:val="0"/>
        </w:rPr>
        <w:t>hudby napl</w:t>
      </w:r>
      <w:r>
        <w:rPr>
          <w:rStyle w:val="Žádný"/>
          <w:b w:val="0"/>
          <w:bCs w:val="0"/>
          <w:i w:val="1"/>
          <w:iCs w:val="1"/>
          <w:rtl w:val="0"/>
        </w:rPr>
        <w:t>á</w:t>
      </w:r>
      <w:r>
        <w:rPr>
          <w:rStyle w:val="Žádný"/>
          <w:b w:val="0"/>
          <w:bCs w:val="0"/>
          <w:i w:val="1"/>
          <w:iCs w:val="1"/>
          <w:rtl w:val="0"/>
        </w:rPr>
        <w:t>novali tak</w:t>
      </w:r>
      <w:r>
        <w:rPr>
          <w:rStyle w:val="Žádný"/>
          <w:b w:val="0"/>
          <w:bCs w:val="0"/>
          <w:i w:val="1"/>
          <w:iCs w:val="1"/>
          <w:rtl w:val="0"/>
          <w:lang w:val="fr-FR"/>
        </w:rPr>
        <w:t xml:space="preserve">é </w:t>
      </w:r>
      <w:r>
        <w:rPr>
          <w:rStyle w:val="Žádný"/>
          <w:b w:val="0"/>
          <w:bCs w:val="0"/>
          <w:i w:val="1"/>
          <w:iCs w:val="1"/>
          <w:rtl w:val="0"/>
        </w:rPr>
        <w:t>zahrani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>n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</w:rPr>
        <w:t>turn</w:t>
      </w:r>
      <w:r>
        <w:rPr>
          <w:rStyle w:val="Žádný"/>
          <w:b w:val="0"/>
          <w:bCs w:val="0"/>
          <w:i w:val="1"/>
          <w:iCs w:val="1"/>
          <w:rtl w:val="0"/>
          <w:lang w:val="fr-FR"/>
        </w:rPr>
        <w:t xml:space="preserve">é </w:t>
      </w:r>
      <w:r>
        <w:rPr>
          <w:rStyle w:val="Žádný"/>
          <w:b w:val="0"/>
          <w:bCs w:val="0"/>
          <w:i w:val="1"/>
          <w:iCs w:val="1"/>
          <w:rtl w:val="0"/>
          <w:lang w:val="pt-PT"/>
        </w:rPr>
        <w:t>do Ma</w:t>
      </w:r>
      <w:r>
        <w:rPr>
          <w:rStyle w:val="Žádný"/>
          <w:b w:val="0"/>
          <w:bCs w:val="0"/>
          <w:i w:val="1"/>
          <w:iCs w:val="1"/>
          <w:rtl w:val="0"/>
        </w:rPr>
        <w:t>ď</w:t>
      </w:r>
      <w:r>
        <w:rPr>
          <w:rStyle w:val="Žádný"/>
          <w:b w:val="0"/>
          <w:bCs w:val="0"/>
          <w:i w:val="1"/>
          <w:iCs w:val="1"/>
          <w:rtl w:val="0"/>
        </w:rPr>
        <w:t>arska, Chorvatska a Polska</w:t>
      </w:r>
      <w:r>
        <w:rPr>
          <w:rStyle w:val="Žádný"/>
          <w:b w:val="0"/>
          <w:bCs w:val="0"/>
          <w:i w:val="1"/>
          <w:iCs w:val="1"/>
          <w:rtl w:val="0"/>
        </w:rPr>
        <w:t>,</w:t>
      </w:r>
      <w:r>
        <w:rPr>
          <w:rStyle w:val="Žádný"/>
          <w:rFonts w:ascii="Arial Unicode MS" w:hAnsi="Arial Unicode MS" w:hint="default"/>
          <w:b w:val="0"/>
          <w:bCs w:val="0"/>
          <w:rtl w:val="1"/>
          <w:lang w:val="ar-SA" w:bidi="ar-SA"/>
        </w:rPr>
        <w:t>“</w:t>
      </w:r>
      <w:r>
        <w:rPr>
          <w:rStyle w:val="Žádný"/>
          <w:b w:val="0"/>
          <w:bCs w:val="0"/>
          <w:rtl w:val="0"/>
        </w:rPr>
        <w:t xml:space="preserve"> ří</w:t>
      </w:r>
      <w:r>
        <w:rPr>
          <w:rStyle w:val="Žádný"/>
          <w:b w:val="0"/>
          <w:bCs w:val="0"/>
          <w:rtl w:val="0"/>
        </w:rPr>
        <w:t>k</w:t>
      </w:r>
      <w:r>
        <w:rPr>
          <w:rStyle w:val="Žádný"/>
          <w:b w:val="0"/>
          <w:bCs w:val="0"/>
          <w:rtl w:val="0"/>
        </w:rPr>
        <w:t xml:space="preserve">á </w:t>
      </w:r>
      <w:r>
        <w:rPr>
          <w:rStyle w:val="Žádný"/>
          <w:b w:val="0"/>
          <w:bCs w:val="0"/>
          <w:rtl w:val="0"/>
        </w:rPr>
        <w:t>k</w:t>
      </w:r>
      <w:r>
        <w:rPr>
          <w:rStyle w:val="Žádný"/>
          <w:b w:val="0"/>
          <w:bCs w:val="0"/>
          <w:rtl w:val="0"/>
        </w:rPr>
        <w:t> </w:t>
      </w:r>
      <w:r>
        <w:rPr>
          <w:rStyle w:val="Žádný"/>
          <w:b w:val="0"/>
          <w:bCs w:val="0"/>
          <w:rtl w:val="0"/>
        </w:rPr>
        <w:t>z</w:t>
      </w:r>
      <w:r>
        <w:rPr>
          <w:rStyle w:val="Žádný"/>
          <w:b w:val="0"/>
          <w:bCs w:val="0"/>
          <w:rtl w:val="0"/>
        </w:rPr>
        <w:t>á</w:t>
      </w:r>
      <w:r>
        <w:rPr>
          <w:rStyle w:val="Žádný"/>
          <w:b w:val="0"/>
          <w:bCs w:val="0"/>
          <w:rtl w:val="0"/>
        </w:rPr>
        <w:t>m</w:t>
      </w:r>
      <w:r>
        <w:rPr>
          <w:rStyle w:val="Žádný"/>
          <w:b w:val="0"/>
          <w:bCs w:val="0"/>
          <w:rtl w:val="0"/>
        </w:rPr>
        <w:t>ě</w:t>
      </w:r>
      <w:r>
        <w:rPr>
          <w:rStyle w:val="Žádný"/>
          <w:b w:val="0"/>
          <w:bCs w:val="0"/>
          <w:rtl w:val="0"/>
        </w:rPr>
        <w:t>ru Jon</w:t>
      </w:r>
      <w:r>
        <w:rPr>
          <w:rStyle w:val="Žádný"/>
          <w:b w:val="0"/>
          <w:bCs w:val="0"/>
          <w:rtl w:val="0"/>
        </w:rPr>
        <w:t xml:space="preserve">áš </w:t>
      </w:r>
      <w:r>
        <w:rPr>
          <w:rStyle w:val="Žádný"/>
          <w:b w:val="0"/>
          <w:bCs w:val="0"/>
          <w:rtl w:val="0"/>
        </w:rPr>
        <w:t xml:space="preserve">Harman, </w:t>
      </w:r>
      <w:r>
        <w:rPr>
          <w:rStyle w:val="Žádný"/>
          <w:b w:val="0"/>
          <w:bCs w:val="0"/>
          <w:rtl w:val="0"/>
        </w:rPr>
        <w:t>ř</w:t>
      </w:r>
      <w:r>
        <w:rPr>
          <w:rStyle w:val="Žádný"/>
          <w:b w:val="0"/>
          <w:bCs w:val="0"/>
          <w:rtl w:val="0"/>
        </w:rPr>
        <w:t>editel Moravsk</w:t>
      </w:r>
      <w:r>
        <w:rPr>
          <w:rStyle w:val="Žádný"/>
          <w:b w:val="0"/>
          <w:bCs w:val="0"/>
          <w:rtl w:val="0"/>
          <w:lang w:val="fr-FR"/>
        </w:rPr>
        <w:t xml:space="preserve">é </w:t>
      </w:r>
      <w:r>
        <w:rPr>
          <w:rStyle w:val="Žádný"/>
          <w:b w:val="0"/>
          <w:bCs w:val="0"/>
          <w:rtl w:val="0"/>
        </w:rPr>
        <w:t>filharmonie Olomouc</w:t>
      </w:r>
      <w:r>
        <w:rPr>
          <w:rStyle w:val="Žádný"/>
          <w:b w:val="0"/>
          <w:bCs w:val="0"/>
          <w:i w:val="1"/>
          <w:iCs w:val="1"/>
          <w:rtl w:val="0"/>
        </w:rPr>
        <w:t>.</w:t>
      </w:r>
    </w:p>
    <w:p>
      <w:pPr>
        <w:pStyle w:val="Perex"/>
        <w:rPr>
          <w:rStyle w:val="Žádný"/>
          <w:b w:val="0"/>
          <w:bCs w:val="0"/>
          <w:lang w:val="de-DE"/>
        </w:rPr>
      </w:pPr>
      <w:r>
        <w:rPr>
          <w:rStyle w:val="Žádný"/>
          <w:b w:val="0"/>
          <w:bCs w:val="0"/>
          <w:rtl w:val="0"/>
        </w:rPr>
        <w:t>U</w:t>
      </w:r>
      <w:r>
        <w:rPr>
          <w:rStyle w:val="Žádný"/>
          <w:b w:val="0"/>
          <w:bCs w:val="0"/>
          <w:rtl w:val="0"/>
        </w:rPr>
        <w:t xml:space="preserve">ž </w:t>
      </w:r>
      <w:r>
        <w:rPr>
          <w:rStyle w:val="Žádný"/>
          <w:b w:val="0"/>
          <w:bCs w:val="0"/>
          <w:rtl w:val="0"/>
        </w:rPr>
        <w:t>na konci kv</w:t>
      </w:r>
      <w:r>
        <w:rPr>
          <w:rStyle w:val="Žádný"/>
          <w:b w:val="0"/>
          <w:bCs w:val="0"/>
          <w:rtl w:val="0"/>
        </w:rPr>
        <w:t>ě</w:t>
      </w:r>
      <w:r>
        <w:rPr>
          <w:rStyle w:val="Žádný"/>
          <w:b w:val="0"/>
          <w:bCs w:val="0"/>
          <w:rtl w:val="0"/>
        </w:rPr>
        <w:t>tna bude zahrani</w:t>
      </w:r>
      <w:r>
        <w:rPr>
          <w:rStyle w:val="Žádný"/>
          <w:b w:val="0"/>
          <w:bCs w:val="0"/>
          <w:rtl w:val="0"/>
        </w:rPr>
        <w:t>č</w:t>
      </w:r>
      <w:r>
        <w:rPr>
          <w:rStyle w:val="Žádný"/>
          <w:b w:val="0"/>
          <w:bCs w:val="0"/>
          <w:rtl w:val="0"/>
        </w:rPr>
        <w:t>n</w:t>
      </w:r>
      <w:r>
        <w:rPr>
          <w:rStyle w:val="Žádný"/>
          <w:b w:val="0"/>
          <w:bCs w:val="0"/>
          <w:rtl w:val="0"/>
        </w:rPr>
        <w:t xml:space="preserve">í </w:t>
      </w:r>
      <w:r>
        <w:rPr>
          <w:rStyle w:val="Žádný"/>
          <w:b w:val="0"/>
          <w:bCs w:val="0"/>
          <w:rtl w:val="0"/>
        </w:rPr>
        <w:t>prezentace Moravsk</w:t>
      </w:r>
      <w:r>
        <w:rPr>
          <w:rStyle w:val="Žádný"/>
          <w:b w:val="0"/>
          <w:bCs w:val="0"/>
          <w:rtl w:val="0"/>
          <w:lang w:val="fr-FR"/>
        </w:rPr>
        <w:t xml:space="preserve">é </w:t>
      </w:r>
      <w:r>
        <w:rPr>
          <w:rStyle w:val="Žádný"/>
          <w:b w:val="0"/>
          <w:bCs w:val="0"/>
          <w:rtl w:val="0"/>
        </w:rPr>
        <w:t>filharmonie pokra</w:t>
      </w:r>
      <w:r>
        <w:rPr>
          <w:rStyle w:val="Žádný"/>
          <w:b w:val="0"/>
          <w:bCs w:val="0"/>
          <w:rtl w:val="0"/>
        </w:rPr>
        <w:t>č</w:t>
      </w:r>
      <w:r>
        <w:rPr>
          <w:rStyle w:val="Žádný"/>
          <w:b w:val="0"/>
          <w:bCs w:val="0"/>
          <w:rtl w:val="0"/>
        </w:rPr>
        <w:t>ovat koncerty v</w:t>
      </w:r>
      <w:r>
        <w:rPr>
          <w:rStyle w:val="Žádný"/>
          <w:b w:val="0"/>
          <w:bCs w:val="0"/>
          <w:rtl w:val="0"/>
        </w:rPr>
        <w:t> </w:t>
      </w:r>
      <w:r>
        <w:rPr>
          <w:rStyle w:val="Žádný"/>
          <w:b w:val="0"/>
          <w:bCs w:val="0"/>
          <w:rtl w:val="0"/>
        </w:rPr>
        <w:t>Ma</w:t>
      </w:r>
      <w:r>
        <w:rPr>
          <w:rStyle w:val="Žádný"/>
          <w:b w:val="0"/>
          <w:bCs w:val="0"/>
          <w:rtl w:val="0"/>
        </w:rPr>
        <w:t>ď</w:t>
      </w:r>
      <w:r>
        <w:rPr>
          <w:rStyle w:val="Žádný"/>
          <w:b w:val="0"/>
          <w:bCs w:val="0"/>
          <w:rtl w:val="0"/>
        </w:rPr>
        <w:t>arsku. Budape</w:t>
      </w:r>
      <w:r>
        <w:rPr>
          <w:rStyle w:val="Žádný"/>
          <w:b w:val="0"/>
          <w:bCs w:val="0"/>
          <w:rtl w:val="0"/>
        </w:rPr>
        <w:t>šť</w:t>
      </w:r>
      <w:r>
        <w:rPr>
          <w:rStyle w:val="Žádný"/>
          <w:b w:val="0"/>
          <w:bCs w:val="0"/>
          <w:rtl w:val="0"/>
        </w:rPr>
        <w:t>sk</w:t>
      </w:r>
      <w:r>
        <w:rPr>
          <w:rStyle w:val="Žádný"/>
          <w:b w:val="0"/>
          <w:bCs w:val="0"/>
          <w:rtl w:val="0"/>
        </w:rPr>
        <w:t xml:space="preserve">á </w:t>
      </w:r>
      <w:r>
        <w:rPr>
          <w:rStyle w:val="Žádný"/>
          <w:b w:val="0"/>
          <w:bCs w:val="0"/>
          <w:rtl w:val="0"/>
        </w:rPr>
        <w:t>Hudebn</w:t>
      </w:r>
      <w:r>
        <w:rPr>
          <w:rStyle w:val="Žádný"/>
          <w:b w:val="0"/>
          <w:bCs w:val="0"/>
          <w:rtl w:val="0"/>
        </w:rPr>
        <w:t xml:space="preserve">í </w:t>
      </w:r>
      <w:r>
        <w:rPr>
          <w:rStyle w:val="Žádný"/>
          <w:b w:val="0"/>
          <w:bCs w:val="0"/>
          <w:rtl w:val="0"/>
        </w:rPr>
        <w:t>akademie Liszta Ference p</w:t>
      </w:r>
      <w:r>
        <w:rPr>
          <w:rStyle w:val="Žádný"/>
          <w:b w:val="0"/>
          <w:bCs w:val="0"/>
          <w:rtl w:val="0"/>
        </w:rPr>
        <w:t>ř</w:t>
      </w:r>
      <w:r>
        <w:rPr>
          <w:rStyle w:val="Žádný"/>
          <w:b w:val="0"/>
          <w:bCs w:val="0"/>
          <w:rtl w:val="0"/>
        </w:rPr>
        <w:t>iv</w:t>
      </w:r>
      <w:r>
        <w:rPr>
          <w:rStyle w:val="Žádný"/>
          <w:b w:val="0"/>
          <w:bCs w:val="0"/>
          <w:rtl w:val="0"/>
        </w:rPr>
        <w:t>í</w:t>
      </w:r>
      <w:r>
        <w:rPr>
          <w:rStyle w:val="Žádný"/>
          <w:b w:val="0"/>
          <w:bCs w:val="0"/>
          <w:rtl w:val="0"/>
        </w:rPr>
        <w:t>t</w:t>
      </w:r>
      <w:r>
        <w:rPr>
          <w:rStyle w:val="Žádný"/>
          <w:b w:val="0"/>
          <w:bCs w:val="0"/>
          <w:rtl w:val="0"/>
        </w:rPr>
        <w:t xml:space="preserve">á </w:t>
      </w:r>
      <w:r>
        <w:rPr>
          <w:rStyle w:val="Žádný"/>
          <w:b w:val="0"/>
          <w:bCs w:val="0"/>
          <w:rtl w:val="0"/>
        </w:rPr>
        <w:t>MFO ve sv</w:t>
      </w:r>
      <w:r>
        <w:rPr>
          <w:rStyle w:val="Žádný"/>
          <w:b w:val="0"/>
          <w:bCs w:val="0"/>
          <w:rtl w:val="0"/>
          <w:lang w:val="fr-FR"/>
        </w:rPr>
        <w:t>é</w:t>
      </w:r>
      <w:r>
        <w:rPr>
          <w:rStyle w:val="Žádný"/>
          <w:b w:val="0"/>
          <w:bCs w:val="0"/>
          <w:rtl w:val="0"/>
        </w:rPr>
        <w:t>m velk</w:t>
      </w:r>
      <w:r>
        <w:rPr>
          <w:rStyle w:val="Žádný"/>
          <w:b w:val="0"/>
          <w:bCs w:val="0"/>
          <w:rtl w:val="0"/>
          <w:lang w:val="fr-FR"/>
        </w:rPr>
        <w:t>é</w:t>
      </w:r>
      <w:r>
        <w:rPr>
          <w:rStyle w:val="Žádný"/>
          <w:b w:val="0"/>
          <w:bCs w:val="0"/>
          <w:rtl w:val="0"/>
        </w:rPr>
        <w:t>m s</w:t>
      </w:r>
      <w:r>
        <w:rPr>
          <w:rStyle w:val="Žádný"/>
          <w:b w:val="0"/>
          <w:bCs w:val="0"/>
          <w:rtl w:val="0"/>
        </w:rPr>
        <w:t>á</w:t>
      </w:r>
      <w:r>
        <w:rPr>
          <w:rStyle w:val="Žádný"/>
          <w:b w:val="0"/>
          <w:bCs w:val="0"/>
          <w:rtl w:val="0"/>
        </w:rPr>
        <w:t>le, v P</w:t>
      </w:r>
      <w:r>
        <w:rPr>
          <w:rStyle w:val="Žádný"/>
          <w:b w:val="0"/>
          <w:bCs w:val="0"/>
          <w:rtl w:val="0"/>
          <w:lang w:val="fr-FR"/>
        </w:rPr>
        <w:t>é</w:t>
      </w:r>
      <w:r>
        <w:rPr>
          <w:rStyle w:val="Žádný"/>
          <w:b w:val="0"/>
          <w:bCs w:val="0"/>
          <w:rtl w:val="0"/>
        </w:rPr>
        <w:t>csi zahraje orchestr v Kod</w:t>
      </w:r>
      <w:r>
        <w:rPr>
          <w:rStyle w:val="Žádný"/>
          <w:b w:val="0"/>
          <w:bCs w:val="0"/>
          <w:rtl w:val="0"/>
        </w:rPr>
        <w:t>á</w:t>
      </w:r>
      <w:r>
        <w:rPr>
          <w:rStyle w:val="Žádný"/>
          <w:b w:val="0"/>
          <w:bCs w:val="0"/>
          <w:rtl w:val="0"/>
        </w:rPr>
        <w:t>lyho centru. Cesta nav</w:t>
      </w:r>
      <w:r>
        <w:rPr>
          <w:rStyle w:val="Žádný"/>
          <w:b w:val="0"/>
          <w:bCs w:val="0"/>
          <w:rtl w:val="0"/>
        </w:rPr>
        <w:t>áž</w:t>
      </w:r>
      <w:r>
        <w:rPr>
          <w:rStyle w:val="Žádný"/>
          <w:b w:val="0"/>
          <w:bCs w:val="0"/>
          <w:rtl w:val="0"/>
        </w:rPr>
        <w:t>e v Chorvatsku vystoupen</w:t>
      </w:r>
      <w:r>
        <w:rPr>
          <w:rStyle w:val="Žádný"/>
          <w:b w:val="0"/>
          <w:bCs w:val="0"/>
          <w:rtl w:val="0"/>
        </w:rPr>
        <w:t>í</w:t>
      </w:r>
      <w:r>
        <w:rPr>
          <w:rStyle w:val="Žádný"/>
          <w:b w:val="0"/>
          <w:bCs w:val="0"/>
          <w:rtl w:val="0"/>
        </w:rPr>
        <w:t>mi ve Vara</w:t>
      </w:r>
      <w:r>
        <w:rPr>
          <w:rStyle w:val="Žádný"/>
          <w:b w:val="0"/>
          <w:bCs w:val="0"/>
          <w:rtl w:val="0"/>
        </w:rPr>
        <w:t>ž</w:t>
      </w:r>
      <w:r>
        <w:rPr>
          <w:rStyle w:val="Žádný"/>
          <w:b w:val="0"/>
          <w:bCs w:val="0"/>
          <w:rtl w:val="0"/>
        </w:rPr>
        <w:t>dinsk</w:t>
      </w:r>
      <w:r>
        <w:rPr>
          <w:rStyle w:val="Žádný"/>
          <w:b w:val="0"/>
          <w:bCs w:val="0"/>
          <w:rtl w:val="0"/>
          <w:lang w:val="fr-FR"/>
        </w:rPr>
        <w:t>é</w:t>
      </w:r>
      <w:r>
        <w:rPr>
          <w:rStyle w:val="Žádný"/>
          <w:b w:val="0"/>
          <w:bCs w:val="0"/>
          <w:rtl w:val="0"/>
        </w:rPr>
        <w:t>m Chorvatsk</w:t>
      </w:r>
      <w:r>
        <w:rPr>
          <w:rStyle w:val="Žádný"/>
          <w:b w:val="0"/>
          <w:bCs w:val="0"/>
          <w:rtl w:val="0"/>
          <w:lang w:val="fr-FR"/>
        </w:rPr>
        <w:t>é</w:t>
      </w:r>
      <w:r>
        <w:rPr>
          <w:rStyle w:val="Žádný"/>
          <w:b w:val="0"/>
          <w:bCs w:val="0"/>
          <w:rtl w:val="0"/>
        </w:rPr>
        <w:t>m n</w:t>
      </w:r>
      <w:r>
        <w:rPr>
          <w:rStyle w:val="Žádný"/>
          <w:b w:val="0"/>
          <w:bCs w:val="0"/>
          <w:rtl w:val="0"/>
        </w:rPr>
        <w:t>á</w:t>
      </w:r>
      <w:r>
        <w:rPr>
          <w:rStyle w:val="Žádný"/>
          <w:b w:val="0"/>
          <w:bCs w:val="0"/>
          <w:rtl w:val="0"/>
        </w:rPr>
        <w:t>rodn</w:t>
      </w:r>
      <w:r>
        <w:rPr>
          <w:rStyle w:val="Žádný"/>
          <w:b w:val="0"/>
          <w:bCs w:val="0"/>
          <w:rtl w:val="0"/>
        </w:rPr>
        <w:t>í</w:t>
      </w:r>
      <w:r>
        <w:rPr>
          <w:rStyle w:val="Žádný"/>
          <w:b w:val="0"/>
          <w:bCs w:val="0"/>
          <w:rtl w:val="0"/>
        </w:rPr>
        <w:t>m divadle a Rektorsk</w:t>
      </w:r>
      <w:r>
        <w:rPr>
          <w:rStyle w:val="Žádný"/>
          <w:b w:val="0"/>
          <w:bCs w:val="0"/>
          <w:rtl w:val="0"/>
          <w:lang w:val="fr-FR"/>
        </w:rPr>
        <w:t>é</w:t>
      </w:r>
      <w:r>
        <w:rPr>
          <w:rStyle w:val="Žádný"/>
          <w:b w:val="0"/>
          <w:bCs w:val="0"/>
          <w:rtl w:val="0"/>
          <w:lang w:val="pt-PT"/>
        </w:rPr>
        <w:t>m pal</w:t>
      </w:r>
      <w:r>
        <w:rPr>
          <w:rStyle w:val="Žádný"/>
          <w:b w:val="0"/>
          <w:bCs w:val="0"/>
          <w:rtl w:val="0"/>
        </w:rPr>
        <w:t>á</w:t>
      </w:r>
      <w:r>
        <w:rPr>
          <w:rStyle w:val="Žádný"/>
          <w:b w:val="0"/>
          <w:bCs w:val="0"/>
          <w:rtl w:val="0"/>
        </w:rPr>
        <w:t>ci v Dubrovn</w:t>
      </w:r>
      <w:r>
        <w:rPr>
          <w:rStyle w:val="Žádný"/>
          <w:b w:val="0"/>
          <w:bCs w:val="0"/>
          <w:rtl w:val="0"/>
        </w:rPr>
        <w:t>í</w:t>
      </w:r>
      <w:r>
        <w:rPr>
          <w:rStyle w:val="Žádný"/>
          <w:b w:val="0"/>
          <w:bCs w:val="0"/>
          <w:rtl w:val="0"/>
        </w:rPr>
        <w:t>ku. Pod veden</w:t>
      </w:r>
      <w:r>
        <w:rPr>
          <w:rStyle w:val="Žádný"/>
          <w:b w:val="0"/>
          <w:bCs w:val="0"/>
          <w:rtl w:val="0"/>
        </w:rPr>
        <w:t>í</w:t>
      </w:r>
      <w:r>
        <w:rPr>
          <w:rStyle w:val="Žádný"/>
          <w:b w:val="0"/>
          <w:bCs w:val="0"/>
          <w:rtl w:val="0"/>
        </w:rPr>
        <w:t xml:space="preserve">m </w:t>
      </w:r>
      <w:r>
        <w:rPr>
          <w:rStyle w:val="Žádný"/>
          <w:b w:val="0"/>
          <w:bCs w:val="0"/>
          <w:rtl w:val="0"/>
        </w:rPr>
        <w:t>šé</w:t>
      </w:r>
      <w:r>
        <w:rPr>
          <w:rStyle w:val="Žádný"/>
          <w:b w:val="0"/>
          <w:bCs w:val="0"/>
          <w:rtl w:val="0"/>
        </w:rPr>
        <w:t>fdirigenta Zsolta Hamara p</w:t>
      </w:r>
      <w:r>
        <w:rPr>
          <w:rStyle w:val="Žádný"/>
          <w:b w:val="0"/>
          <w:bCs w:val="0"/>
          <w:rtl w:val="0"/>
        </w:rPr>
        <w:t>ř</w:t>
      </w:r>
      <w:r>
        <w:rPr>
          <w:rStyle w:val="Žádný"/>
          <w:b w:val="0"/>
          <w:bCs w:val="0"/>
          <w:rtl w:val="0"/>
        </w:rPr>
        <w:t>edstav</w:t>
      </w:r>
      <w:r>
        <w:rPr>
          <w:rStyle w:val="Žádný"/>
          <w:b w:val="0"/>
          <w:bCs w:val="0"/>
          <w:rtl w:val="0"/>
        </w:rPr>
        <w:t xml:space="preserve">í </w:t>
      </w:r>
      <w:r>
        <w:rPr>
          <w:rStyle w:val="Žádný"/>
          <w:b w:val="0"/>
          <w:bCs w:val="0"/>
          <w:rtl w:val="0"/>
        </w:rPr>
        <w:t>program pln</w:t>
      </w:r>
      <w:r>
        <w:rPr>
          <w:rStyle w:val="Žádný"/>
          <w:b w:val="0"/>
          <w:bCs w:val="0"/>
          <w:rtl w:val="0"/>
        </w:rPr>
        <w:t xml:space="preserve">ý </w:t>
      </w:r>
      <w:r>
        <w:rPr>
          <w:rStyle w:val="Žádný"/>
          <w:b w:val="0"/>
          <w:bCs w:val="0"/>
          <w:rtl w:val="0"/>
        </w:rPr>
        <w:t xml:space="preserve">hudby </w:t>
      </w:r>
      <w:r>
        <w:rPr>
          <w:rStyle w:val="Žádný"/>
          <w:b w:val="0"/>
          <w:bCs w:val="0"/>
          <w:rtl w:val="0"/>
        </w:rPr>
        <w:t>č</w:t>
      </w:r>
      <w:r>
        <w:rPr>
          <w:rStyle w:val="Žádný"/>
          <w:b w:val="0"/>
          <w:bCs w:val="0"/>
          <w:rtl w:val="0"/>
        </w:rPr>
        <w:t>esk</w:t>
      </w:r>
      <w:r>
        <w:rPr>
          <w:rStyle w:val="Žádný"/>
          <w:b w:val="0"/>
          <w:bCs w:val="0"/>
          <w:rtl w:val="0"/>
        </w:rPr>
        <w:t>ý</w:t>
      </w:r>
      <w:r>
        <w:rPr>
          <w:rStyle w:val="Žádný"/>
          <w:b w:val="0"/>
          <w:bCs w:val="0"/>
          <w:rtl w:val="0"/>
        </w:rPr>
        <w:t>ch velik</w:t>
      </w:r>
      <w:r>
        <w:rPr>
          <w:rStyle w:val="Žádný"/>
          <w:b w:val="0"/>
          <w:bCs w:val="0"/>
          <w:rtl w:val="0"/>
        </w:rPr>
        <w:t>á</w:t>
      </w:r>
      <w:r>
        <w:rPr>
          <w:rStyle w:val="Žádný"/>
          <w:b w:val="0"/>
          <w:bCs w:val="0"/>
          <w:rtl w:val="0"/>
        </w:rPr>
        <w:t>n</w:t>
      </w:r>
      <w:r>
        <w:rPr>
          <w:rStyle w:val="Žádný"/>
          <w:b w:val="0"/>
          <w:bCs w:val="0"/>
          <w:rtl w:val="0"/>
        </w:rPr>
        <w:t xml:space="preserve">ů </w:t>
      </w:r>
      <w:r>
        <w:rPr>
          <w:rStyle w:val="Žádný"/>
          <w:b w:val="0"/>
          <w:bCs w:val="0"/>
          <w:rtl w:val="0"/>
        </w:rPr>
        <w:t>A. Dvo</w:t>
      </w:r>
      <w:r>
        <w:rPr>
          <w:rStyle w:val="Žádný"/>
          <w:b w:val="0"/>
          <w:bCs w:val="0"/>
          <w:rtl w:val="0"/>
        </w:rPr>
        <w:t>řá</w:t>
      </w:r>
      <w:r>
        <w:rPr>
          <w:rStyle w:val="Žádný"/>
          <w:b w:val="0"/>
          <w:bCs w:val="0"/>
          <w:rtl w:val="0"/>
        </w:rPr>
        <w:t>ka, J. Suka a B. Martin</w:t>
      </w:r>
      <w:r>
        <w:rPr>
          <w:rStyle w:val="Žádný"/>
          <w:b w:val="0"/>
          <w:bCs w:val="0"/>
          <w:rtl w:val="0"/>
        </w:rPr>
        <w:t>ů</w:t>
      </w:r>
      <w:r>
        <w:rPr>
          <w:rStyle w:val="Žádný"/>
          <w:b w:val="0"/>
          <w:bCs w:val="0"/>
          <w:rtl w:val="0"/>
        </w:rPr>
        <w:t xml:space="preserve">. 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Style w:val="Žádný"/>
          <w:rFonts w:ascii="Helvetica" w:cs="Helvetica" w:hAnsi="Helvetica" w:eastAsia="Helvetica"/>
          <w:i w:val="0"/>
          <w:iCs w:val="0"/>
          <w:sz w:val="32"/>
          <w:szCs w:val="32"/>
          <w:shd w:val="clear" w:color="auto" w:fill="ffffff"/>
          <w:rtl w:val="0"/>
        </w:rPr>
      </w:pPr>
      <w:r>
        <w:rPr>
          <w:rStyle w:val="Žádný"/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„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Velmi mne t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ěší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ž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e se Moravsk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filharmonie Olomouc vrac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zp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ě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t do Chorvatska. P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ř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i sv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m posledn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í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  <w:lang w:val="pt-PT"/>
        </w:rPr>
        <w:t>m turn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v roce 2022 zde zanechala skv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ě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dojem. V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ěří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 xml:space="preserve">m, 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ž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e nejinak tomu bude i tentokr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á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t. Za zvl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 xml:space="preserve">ášť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ý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znamn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a tak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pot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ěš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uj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í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pova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ž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 xml:space="preserve">uji, 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ž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e se takto renomovan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ě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  <w:lang w:val="it-IT"/>
        </w:rPr>
        <w:t>leso p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ř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edstav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chorvatsk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ý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m milovn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í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ů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m v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áž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hudby v roce, v n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ě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 xml:space="preserve">ž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si v r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á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 xml:space="preserve">mci Roku 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č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esk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hudby p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ř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ipom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í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á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me dvoust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ý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ro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 xml:space="preserve">čí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  <w:lang w:val="de-DE"/>
        </w:rPr>
        <w:t>narozen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skladatele Bed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ř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icha Smetany. D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ě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kuji veden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filharmonie za d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ů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ě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ru a mo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ž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nost pro velvyslanectv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ý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t partnerem p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ř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i tomto projektu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i w:val="1"/>
          <w:iCs w:val="1"/>
          <w:sz w:val="21"/>
          <w:szCs w:val="21"/>
          <w:shd w:val="clear" w:color="auto" w:fill="ffffff"/>
          <w:rtl w:val="0"/>
        </w:rPr>
        <w:t>”</w:t>
      </w:r>
      <w:r>
        <w:rPr>
          <w:rFonts w:ascii="Times New Roman" w:hAnsi="Times New Roman"/>
          <w:i w:val="1"/>
          <w:iCs w:val="1"/>
          <w:sz w:val="21"/>
          <w:szCs w:val="21"/>
          <w:shd w:val="clear" w:color="auto" w:fill="ffffff"/>
          <w:rtl w:val="0"/>
        </w:rPr>
        <w:t xml:space="preserve"> </w:t>
      </w:r>
      <w:r>
        <w:rPr>
          <w:rStyle w:val="Žádný"/>
          <w:rFonts w:ascii="Times New Roman" w:hAnsi="Times New Roman"/>
          <w:i w:val="0"/>
          <w:iCs w:val="0"/>
          <w:sz w:val="21"/>
          <w:szCs w:val="21"/>
          <w:shd w:val="clear" w:color="auto" w:fill="ffffff"/>
          <w:rtl w:val="0"/>
        </w:rPr>
        <w:t>dopl</w:t>
      </w:r>
      <w:r>
        <w:rPr>
          <w:rStyle w:val="Žádný"/>
          <w:rFonts w:ascii="Times New Roman" w:hAnsi="Times New Roman" w:hint="default"/>
          <w:i w:val="0"/>
          <w:iCs w:val="0"/>
          <w:sz w:val="21"/>
          <w:szCs w:val="21"/>
          <w:shd w:val="clear" w:color="auto" w:fill="ffffff"/>
          <w:rtl w:val="0"/>
        </w:rPr>
        <w:t>ň</w:t>
      </w:r>
      <w:r>
        <w:rPr>
          <w:rStyle w:val="Žádný"/>
          <w:rFonts w:ascii="Times New Roman" w:hAnsi="Times New Roman"/>
          <w:i w:val="0"/>
          <w:iCs w:val="0"/>
          <w:sz w:val="21"/>
          <w:szCs w:val="21"/>
          <w:shd w:val="clear" w:color="auto" w:fill="ffffff"/>
          <w:rtl w:val="0"/>
        </w:rPr>
        <w:t>uje k turn</w:t>
      </w:r>
      <w:r>
        <w:rPr>
          <w:rStyle w:val="Žádný"/>
          <w:rFonts w:ascii="Times New Roman" w:hAnsi="Times New Roman" w:hint="default"/>
          <w:i w:val="0"/>
          <w:iCs w:val="0"/>
          <w:sz w:val="21"/>
          <w:szCs w:val="21"/>
          <w:shd w:val="clear" w:color="auto" w:fill="ffffff"/>
          <w:rtl w:val="0"/>
        </w:rPr>
        <w:t xml:space="preserve">é </w:t>
      </w:r>
      <w:r>
        <w:rPr>
          <w:rStyle w:val="Žádný"/>
          <w:rFonts w:ascii="Times New Roman" w:hAnsi="Times New Roman"/>
          <w:i w:val="0"/>
          <w:iCs w:val="0"/>
          <w:sz w:val="21"/>
          <w:szCs w:val="21"/>
          <w:shd w:val="clear" w:color="auto" w:fill="ffffff"/>
          <w:rtl w:val="0"/>
        </w:rPr>
        <w:t xml:space="preserve">Milan Hovorka, velvyslanec </w:t>
      </w:r>
      <w:r>
        <w:rPr>
          <w:rStyle w:val="Žádný"/>
          <w:rFonts w:ascii="Times New Roman" w:hAnsi="Times New Roman" w:hint="default"/>
          <w:i w:val="0"/>
          <w:iCs w:val="0"/>
          <w:sz w:val="21"/>
          <w:szCs w:val="21"/>
          <w:shd w:val="clear" w:color="auto" w:fill="ffffff"/>
          <w:rtl w:val="0"/>
        </w:rPr>
        <w:t>Č</w:t>
      </w:r>
      <w:r>
        <w:rPr>
          <w:rStyle w:val="Žádný"/>
          <w:rFonts w:ascii="Times New Roman" w:hAnsi="Times New Roman"/>
          <w:i w:val="0"/>
          <w:iCs w:val="0"/>
          <w:sz w:val="21"/>
          <w:szCs w:val="21"/>
          <w:shd w:val="clear" w:color="auto" w:fill="ffffff"/>
          <w:rtl w:val="0"/>
        </w:rPr>
        <w:t>esk</w:t>
      </w:r>
      <w:r>
        <w:rPr>
          <w:rStyle w:val="Žádný"/>
          <w:rFonts w:ascii="Times New Roman" w:hAnsi="Times New Roman" w:hint="default"/>
          <w:i w:val="0"/>
          <w:iCs w:val="0"/>
          <w:sz w:val="21"/>
          <w:szCs w:val="21"/>
          <w:shd w:val="clear" w:color="auto" w:fill="ffffff"/>
          <w:rtl w:val="0"/>
        </w:rPr>
        <w:t xml:space="preserve">é </w:t>
      </w:r>
      <w:r>
        <w:rPr>
          <w:rStyle w:val="Žádný"/>
          <w:rFonts w:ascii="Times New Roman" w:hAnsi="Times New Roman"/>
          <w:i w:val="0"/>
          <w:iCs w:val="0"/>
          <w:sz w:val="21"/>
          <w:szCs w:val="21"/>
          <w:shd w:val="clear" w:color="auto" w:fill="ffffff"/>
          <w:rtl w:val="0"/>
        </w:rPr>
        <w:t>republiky v Chorvatsku.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outline w:val="0"/>
          <w:color w:val="2c3539"/>
          <w:sz w:val="27"/>
          <w:szCs w:val="27"/>
          <w:shd w:val="clear" w:color="auto" w:fill="ffffff"/>
          <w:rtl w:val="0"/>
          <w14:textFill>
            <w14:solidFill>
              <w14:srgbClr w14:val="2C363A"/>
            </w14:solidFill>
          </w14:textFill>
        </w:rPr>
      </w:pPr>
    </w:p>
    <w:p>
      <w:pPr>
        <w:pStyle w:val="Perex"/>
        <w:rPr>
          <w:rStyle w:val="Žádný"/>
          <w:outline w:val="0"/>
          <w:color w:val="2c363a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Style w:val="Žádný"/>
          <w:b w:val="0"/>
          <w:bCs w:val="0"/>
          <w:rtl w:val="0"/>
        </w:rPr>
        <w:t>V</w:t>
      </w:r>
      <w:r>
        <w:rPr>
          <w:rStyle w:val="Žádný"/>
          <w:b w:val="0"/>
          <w:bCs w:val="0"/>
          <w:rtl w:val="0"/>
        </w:rPr>
        <w:t> </w:t>
      </w:r>
      <w:r>
        <w:rPr>
          <w:rStyle w:val="Žádný"/>
          <w:b w:val="0"/>
          <w:bCs w:val="0"/>
          <w:rtl w:val="0"/>
        </w:rPr>
        <w:t>l</w:t>
      </w:r>
      <w:r>
        <w:rPr>
          <w:rStyle w:val="Žádný"/>
          <w:b w:val="0"/>
          <w:bCs w:val="0"/>
          <w:rtl w:val="0"/>
          <w:lang w:val="fr-FR"/>
        </w:rPr>
        <w:t>é</w:t>
      </w:r>
      <w:r>
        <w:rPr>
          <w:rStyle w:val="Žádný"/>
          <w:b w:val="0"/>
          <w:bCs w:val="0"/>
          <w:rtl w:val="0"/>
        </w:rPr>
        <w:t>t</w:t>
      </w:r>
      <w:r>
        <w:rPr>
          <w:rStyle w:val="Žádný"/>
          <w:b w:val="0"/>
          <w:bCs w:val="0"/>
          <w:rtl w:val="0"/>
        </w:rPr>
        <w:t xml:space="preserve">ě </w:t>
      </w:r>
      <w:r>
        <w:rPr>
          <w:rStyle w:val="Žádný"/>
          <w:b w:val="0"/>
          <w:bCs w:val="0"/>
          <w:rtl w:val="0"/>
        </w:rPr>
        <w:t>pak orchestr vystoup</w:t>
      </w:r>
      <w:r>
        <w:rPr>
          <w:rStyle w:val="Žádný"/>
          <w:b w:val="0"/>
          <w:bCs w:val="0"/>
          <w:rtl w:val="0"/>
        </w:rPr>
        <w:t xml:space="preserve">í </w:t>
      </w:r>
      <w:r>
        <w:rPr>
          <w:rStyle w:val="Žádný"/>
          <w:b w:val="0"/>
          <w:bCs w:val="0"/>
          <w:rtl w:val="0"/>
        </w:rPr>
        <w:t>na festivalech v</w:t>
      </w:r>
      <w:r>
        <w:rPr>
          <w:rStyle w:val="Žádný"/>
          <w:b w:val="0"/>
          <w:bCs w:val="0"/>
          <w:rtl w:val="0"/>
        </w:rPr>
        <w:t> </w:t>
      </w:r>
      <w:r>
        <w:rPr>
          <w:rStyle w:val="Žádný"/>
          <w:b w:val="0"/>
          <w:bCs w:val="0"/>
          <w:rtl w:val="0"/>
        </w:rPr>
        <w:t>rakousk</w:t>
      </w:r>
      <w:r>
        <w:rPr>
          <w:rStyle w:val="Žádný"/>
          <w:b w:val="0"/>
          <w:bCs w:val="0"/>
          <w:rtl w:val="0"/>
          <w:lang w:val="fr-FR"/>
        </w:rPr>
        <w:t>é</w:t>
      </w:r>
      <w:r>
        <w:rPr>
          <w:rStyle w:val="Žádný"/>
          <w:b w:val="0"/>
          <w:bCs w:val="0"/>
          <w:rtl w:val="0"/>
          <w:lang w:val="de-DE"/>
        </w:rPr>
        <w:t xml:space="preserve">m Grafeneggu a Kirchstettenu. </w:t>
      </w:r>
      <w:r>
        <w:rPr>
          <w:rStyle w:val="Žádný"/>
          <w:b w:val="0"/>
          <w:bCs w:val="0"/>
          <w:rtl w:val="0"/>
        </w:rPr>
        <w:t>Na podzim se Moravsk</w:t>
      </w:r>
      <w:r>
        <w:rPr>
          <w:rStyle w:val="Žádný"/>
          <w:b w:val="0"/>
          <w:bCs w:val="0"/>
          <w:rtl w:val="0"/>
        </w:rPr>
        <w:t xml:space="preserve">á </w:t>
      </w:r>
      <w:r>
        <w:rPr>
          <w:rStyle w:val="Žádný"/>
          <w:b w:val="0"/>
          <w:bCs w:val="0"/>
          <w:rtl w:val="0"/>
        </w:rPr>
        <w:t>filharmonie vr</w:t>
      </w:r>
      <w:r>
        <w:rPr>
          <w:rStyle w:val="Žádný"/>
          <w:b w:val="0"/>
          <w:bCs w:val="0"/>
          <w:rtl w:val="0"/>
        </w:rPr>
        <w:t>á</w:t>
      </w:r>
      <w:r>
        <w:rPr>
          <w:rStyle w:val="Žádný"/>
          <w:b w:val="0"/>
          <w:bCs w:val="0"/>
          <w:rtl w:val="0"/>
        </w:rPr>
        <w:t>t</w:t>
      </w:r>
      <w:r>
        <w:rPr>
          <w:rStyle w:val="Žádný"/>
          <w:b w:val="0"/>
          <w:bCs w:val="0"/>
          <w:rtl w:val="0"/>
        </w:rPr>
        <w:t xml:space="preserve">í </w:t>
      </w:r>
      <w:r>
        <w:rPr>
          <w:rStyle w:val="Žádný"/>
          <w:b w:val="0"/>
          <w:bCs w:val="0"/>
          <w:rtl w:val="0"/>
        </w:rPr>
        <w:t>na koncertn</w:t>
      </w:r>
      <w:r>
        <w:rPr>
          <w:rStyle w:val="Žádný"/>
          <w:b w:val="0"/>
          <w:bCs w:val="0"/>
          <w:rtl w:val="0"/>
        </w:rPr>
        <w:t xml:space="preserve">í </w:t>
      </w:r>
      <w:r>
        <w:rPr>
          <w:rStyle w:val="Žádný"/>
          <w:b w:val="0"/>
          <w:bCs w:val="0"/>
          <w:rtl w:val="0"/>
        </w:rPr>
        <w:t>p</w:t>
      </w:r>
      <w:r>
        <w:rPr>
          <w:rStyle w:val="Žádný"/>
          <w:b w:val="0"/>
          <w:bCs w:val="0"/>
          <w:rtl w:val="0"/>
          <w:lang w:val="es-ES_tradnl"/>
        </w:rPr>
        <w:t>ó</w:t>
      </w:r>
      <w:r>
        <w:rPr>
          <w:rStyle w:val="Žádný"/>
          <w:b w:val="0"/>
          <w:bCs w:val="0"/>
          <w:rtl w:val="0"/>
        </w:rPr>
        <w:t>dia do polsk</w:t>
      </w:r>
      <w:r>
        <w:rPr>
          <w:rStyle w:val="Žádný"/>
          <w:b w:val="0"/>
          <w:bCs w:val="0"/>
          <w:rtl w:val="0"/>
        </w:rPr>
        <w:t>ý</w:t>
      </w:r>
      <w:r>
        <w:rPr>
          <w:rStyle w:val="Žádný"/>
          <w:b w:val="0"/>
          <w:bCs w:val="0"/>
          <w:rtl w:val="0"/>
          <w:lang w:val="de-DE"/>
        </w:rPr>
        <w:t>ch m</w:t>
      </w:r>
      <w:r>
        <w:rPr>
          <w:rStyle w:val="Žádný"/>
          <w:b w:val="0"/>
          <w:bCs w:val="0"/>
          <w:rtl w:val="0"/>
        </w:rPr>
        <w:t>ě</w:t>
      </w:r>
      <w:r>
        <w:rPr>
          <w:rStyle w:val="Žádný"/>
          <w:b w:val="0"/>
          <w:bCs w:val="0"/>
          <w:rtl w:val="0"/>
        </w:rPr>
        <w:t xml:space="preserve">st. </w:t>
      </w:r>
      <w:r>
        <w:rPr>
          <w:rStyle w:val="Žádný"/>
          <w:b w:val="0"/>
          <w:bCs w:val="0"/>
          <w:i w:val="1"/>
          <w:iCs w:val="1"/>
          <w:rtl w:val="0"/>
        </w:rPr>
        <w:t>„</w:t>
      </w:r>
      <w:r>
        <w:rPr>
          <w:rStyle w:val="Žádný"/>
          <w:b w:val="0"/>
          <w:bCs w:val="0"/>
          <w:i w:val="1"/>
          <w:iCs w:val="1"/>
          <w:rtl w:val="0"/>
        </w:rPr>
        <w:t>A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 xml:space="preserve">koli se skladby 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>esk</w:t>
      </w:r>
      <w:r>
        <w:rPr>
          <w:rStyle w:val="Žádný"/>
          <w:b w:val="0"/>
          <w:bCs w:val="0"/>
          <w:i w:val="1"/>
          <w:iCs w:val="1"/>
          <w:rtl w:val="0"/>
        </w:rPr>
        <w:t>ý</w:t>
      </w:r>
      <w:r>
        <w:rPr>
          <w:rStyle w:val="Žádný"/>
          <w:b w:val="0"/>
          <w:bCs w:val="0"/>
          <w:i w:val="1"/>
          <w:iCs w:val="1"/>
          <w:rtl w:val="0"/>
          <w:lang w:val="de-DE"/>
        </w:rPr>
        <w:t>ch autor</w:t>
      </w:r>
      <w:r>
        <w:rPr>
          <w:rStyle w:val="Žádný"/>
          <w:b w:val="0"/>
          <w:bCs w:val="0"/>
          <w:i w:val="1"/>
          <w:iCs w:val="1"/>
          <w:rtl w:val="0"/>
        </w:rPr>
        <w:t xml:space="preserve">ů </w:t>
      </w:r>
      <w:r>
        <w:rPr>
          <w:rStyle w:val="Žádný"/>
          <w:b w:val="0"/>
          <w:bCs w:val="0"/>
          <w:i w:val="1"/>
          <w:iCs w:val="1"/>
          <w:rtl w:val="0"/>
        </w:rPr>
        <w:t>objevuj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  <w:lang w:val="it-IT"/>
        </w:rPr>
        <w:t>v reperto</w:t>
      </w:r>
      <w:r>
        <w:rPr>
          <w:rStyle w:val="Žádný"/>
          <w:b w:val="0"/>
          <w:bCs w:val="0"/>
          <w:i w:val="1"/>
          <w:iCs w:val="1"/>
          <w:rtl w:val="0"/>
        </w:rPr>
        <w:t>á</w:t>
      </w:r>
      <w:r>
        <w:rPr>
          <w:rStyle w:val="Žádný"/>
          <w:b w:val="0"/>
          <w:bCs w:val="0"/>
          <w:i w:val="1"/>
          <w:iCs w:val="1"/>
          <w:rtl w:val="0"/>
        </w:rPr>
        <w:t>rech polsk</w:t>
      </w:r>
      <w:r>
        <w:rPr>
          <w:rStyle w:val="Žádný"/>
          <w:b w:val="0"/>
          <w:bCs w:val="0"/>
          <w:i w:val="1"/>
          <w:iCs w:val="1"/>
          <w:rtl w:val="0"/>
        </w:rPr>
        <w:t>ý</w:t>
      </w:r>
      <w:r>
        <w:rPr>
          <w:rStyle w:val="Žádný"/>
          <w:b w:val="0"/>
          <w:bCs w:val="0"/>
          <w:i w:val="1"/>
          <w:iCs w:val="1"/>
          <w:rtl w:val="0"/>
        </w:rPr>
        <w:t>ch koncertn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  <w:lang w:val="de-DE"/>
        </w:rPr>
        <w:t>ch s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n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</w:rPr>
        <w:t>pom</w:t>
      </w:r>
      <w:r>
        <w:rPr>
          <w:rStyle w:val="Žádný"/>
          <w:b w:val="0"/>
          <w:bCs w:val="0"/>
          <w:i w:val="1"/>
          <w:iCs w:val="1"/>
          <w:rtl w:val="0"/>
        </w:rPr>
        <w:t>ě</w:t>
      </w:r>
      <w:r>
        <w:rPr>
          <w:rStyle w:val="Žádný"/>
          <w:b w:val="0"/>
          <w:bCs w:val="0"/>
          <w:i w:val="1"/>
          <w:iCs w:val="1"/>
          <w:rtl w:val="0"/>
        </w:rPr>
        <w:t>rn</w:t>
      </w:r>
      <w:r>
        <w:rPr>
          <w:rStyle w:val="Žádný"/>
          <w:b w:val="0"/>
          <w:bCs w:val="0"/>
          <w:i w:val="1"/>
          <w:iCs w:val="1"/>
          <w:rtl w:val="0"/>
        </w:rPr>
        <w:t>ě č</w:t>
      </w:r>
      <w:r>
        <w:rPr>
          <w:rStyle w:val="Žádný"/>
          <w:b w:val="0"/>
          <w:bCs w:val="0"/>
          <w:i w:val="1"/>
          <w:iCs w:val="1"/>
          <w:rtl w:val="0"/>
        </w:rPr>
        <w:t>asto, je koncert s v</w:t>
      </w:r>
      <w:r>
        <w:rPr>
          <w:rStyle w:val="Žádný"/>
          <w:b w:val="0"/>
          <w:bCs w:val="0"/>
          <w:i w:val="1"/>
          <w:iCs w:val="1"/>
          <w:rtl w:val="0"/>
        </w:rPr>
        <w:t>ý</w:t>
      </w:r>
      <w:r>
        <w:rPr>
          <w:rStyle w:val="Žádný"/>
          <w:b w:val="0"/>
          <w:bCs w:val="0"/>
          <w:i w:val="1"/>
          <w:iCs w:val="1"/>
          <w:rtl w:val="0"/>
        </w:rPr>
        <w:t>lu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>n</w:t>
      </w:r>
      <w:r>
        <w:rPr>
          <w:rStyle w:val="Žádný"/>
          <w:b w:val="0"/>
          <w:bCs w:val="0"/>
          <w:i w:val="1"/>
          <w:iCs w:val="1"/>
          <w:rtl w:val="0"/>
        </w:rPr>
        <w:t>ě č</w:t>
      </w:r>
      <w:r>
        <w:rPr>
          <w:rStyle w:val="Žádný"/>
          <w:b w:val="0"/>
          <w:bCs w:val="0"/>
          <w:i w:val="1"/>
          <w:iCs w:val="1"/>
          <w:rtl w:val="0"/>
        </w:rPr>
        <w:t>esk</w:t>
      </w:r>
      <w:r>
        <w:rPr>
          <w:rStyle w:val="Žádný"/>
          <w:b w:val="0"/>
          <w:bCs w:val="0"/>
          <w:i w:val="1"/>
          <w:iCs w:val="1"/>
          <w:rtl w:val="0"/>
        </w:rPr>
        <w:t>ý</w:t>
      </w:r>
      <w:r>
        <w:rPr>
          <w:rStyle w:val="Žádný"/>
          <w:b w:val="0"/>
          <w:bCs w:val="0"/>
          <w:i w:val="1"/>
          <w:iCs w:val="1"/>
          <w:rtl w:val="0"/>
        </w:rPr>
        <w:t>m programem v</w:t>
      </w:r>
      <w:r>
        <w:rPr>
          <w:rStyle w:val="Žádný"/>
          <w:b w:val="0"/>
          <w:bCs w:val="0"/>
          <w:i w:val="1"/>
          <w:iCs w:val="1"/>
          <w:rtl w:val="0"/>
        </w:rPr>
        <w:t>ž</w:t>
      </w:r>
      <w:r>
        <w:rPr>
          <w:rStyle w:val="Žádný"/>
          <w:b w:val="0"/>
          <w:bCs w:val="0"/>
          <w:i w:val="1"/>
          <w:iCs w:val="1"/>
          <w:rtl w:val="0"/>
        </w:rPr>
        <w:t>dy mimo</w:t>
      </w:r>
      <w:r>
        <w:rPr>
          <w:rStyle w:val="Žádný"/>
          <w:b w:val="0"/>
          <w:bCs w:val="0"/>
          <w:i w:val="1"/>
          <w:iCs w:val="1"/>
          <w:rtl w:val="0"/>
        </w:rPr>
        <w:t>řá</w:t>
      </w:r>
      <w:r>
        <w:rPr>
          <w:rStyle w:val="Žádný"/>
          <w:b w:val="0"/>
          <w:bCs w:val="0"/>
          <w:i w:val="1"/>
          <w:iCs w:val="1"/>
          <w:rtl w:val="0"/>
        </w:rPr>
        <w:t>dnou ud</w:t>
      </w:r>
      <w:r>
        <w:rPr>
          <w:rStyle w:val="Žádný"/>
          <w:b w:val="0"/>
          <w:bCs w:val="0"/>
          <w:i w:val="1"/>
          <w:iCs w:val="1"/>
          <w:rtl w:val="0"/>
        </w:rPr>
        <w:t>á</w:t>
      </w:r>
      <w:r>
        <w:rPr>
          <w:rStyle w:val="Žádný"/>
          <w:b w:val="0"/>
          <w:bCs w:val="0"/>
          <w:i w:val="1"/>
          <w:iCs w:val="1"/>
          <w:rtl w:val="0"/>
          <w:lang w:val="en-US"/>
        </w:rPr>
        <w:t>lost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. Jsem r</w:t>
      </w:r>
      <w:r>
        <w:rPr>
          <w:rStyle w:val="Žádný"/>
          <w:b w:val="0"/>
          <w:bCs w:val="0"/>
          <w:i w:val="1"/>
          <w:iCs w:val="1"/>
          <w:rtl w:val="0"/>
        </w:rPr>
        <w:t>á</w:t>
      </w:r>
      <w:r>
        <w:rPr>
          <w:rStyle w:val="Žádný"/>
          <w:b w:val="0"/>
          <w:bCs w:val="0"/>
          <w:i w:val="1"/>
          <w:iCs w:val="1"/>
          <w:rtl w:val="0"/>
        </w:rPr>
        <w:t xml:space="preserve">d, </w:t>
      </w:r>
      <w:r>
        <w:rPr>
          <w:rStyle w:val="Žádný"/>
          <w:b w:val="0"/>
          <w:bCs w:val="0"/>
          <w:i w:val="1"/>
          <w:iCs w:val="1"/>
          <w:rtl w:val="0"/>
        </w:rPr>
        <w:t>ž</w:t>
      </w:r>
      <w:r>
        <w:rPr>
          <w:rStyle w:val="Žádný"/>
          <w:b w:val="0"/>
          <w:bCs w:val="0"/>
          <w:i w:val="1"/>
          <w:iCs w:val="1"/>
          <w:rtl w:val="0"/>
        </w:rPr>
        <w:t>e pr</w:t>
      </w:r>
      <w:r>
        <w:rPr>
          <w:rStyle w:val="Žádný"/>
          <w:b w:val="0"/>
          <w:bCs w:val="0"/>
          <w:i w:val="1"/>
          <w:iCs w:val="1"/>
          <w:rtl w:val="0"/>
        </w:rPr>
        <w:t>á</w:t>
      </w:r>
      <w:r>
        <w:rPr>
          <w:rStyle w:val="Žádný"/>
          <w:b w:val="0"/>
          <w:bCs w:val="0"/>
          <w:i w:val="1"/>
          <w:iCs w:val="1"/>
          <w:rtl w:val="0"/>
        </w:rPr>
        <w:t>v</w:t>
      </w:r>
      <w:r>
        <w:rPr>
          <w:rStyle w:val="Žádný"/>
          <w:b w:val="0"/>
          <w:bCs w:val="0"/>
          <w:i w:val="1"/>
          <w:iCs w:val="1"/>
          <w:rtl w:val="0"/>
        </w:rPr>
        <w:t xml:space="preserve">ě </w:t>
      </w:r>
      <w:r>
        <w:rPr>
          <w:rStyle w:val="Žádný"/>
          <w:b w:val="0"/>
          <w:bCs w:val="0"/>
          <w:i w:val="1"/>
          <w:iCs w:val="1"/>
          <w:rtl w:val="0"/>
        </w:rPr>
        <w:t>takov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ý </w:t>
      </w:r>
      <w:r>
        <w:rPr>
          <w:rStyle w:val="Žádný"/>
          <w:b w:val="0"/>
          <w:bCs w:val="0"/>
          <w:i w:val="1"/>
          <w:iCs w:val="1"/>
          <w:rtl w:val="0"/>
        </w:rPr>
        <w:t>program letos p</w:t>
      </w:r>
      <w:r>
        <w:rPr>
          <w:rStyle w:val="Žádný"/>
          <w:b w:val="0"/>
          <w:bCs w:val="0"/>
          <w:i w:val="1"/>
          <w:iCs w:val="1"/>
          <w:rtl w:val="0"/>
        </w:rPr>
        <w:t>ř</w:t>
      </w:r>
      <w:r>
        <w:rPr>
          <w:rStyle w:val="Žádný"/>
          <w:b w:val="0"/>
          <w:bCs w:val="0"/>
          <w:i w:val="1"/>
          <w:iCs w:val="1"/>
          <w:rtl w:val="0"/>
        </w:rPr>
        <w:t>edstav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</w:rPr>
        <w:t>Moravsk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á </w:t>
      </w:r>
      <w:r>
        <w:rPr>
          <w:rStyle w:val="Žádný"/>
          <w:b w:val="0"/>
          <w:bCs w:val="0"/>
          <w:i w:val="1"/>
          <w:iCs w:val="1"/>
          <w:rtl w:val="0"/>
          <w:lang w:val="pt-PT"/>
        </w:rPr>
        <w:t>filharmoni</w:t>
      </w:r>
      <w:r>
        <w:rPr>
          <w:rStyle w:val="Žádný"/>
          <w:b w:val="0"/>
          <w:bCs w:val="0"/>
          <w:i w:val="1"/>
          <w:iCs w:val="1"/>
          <w:rtl w:val="0"/>
        </w:rPr>
        <w:t>e Olomouc hned v n</w:t>
      </w:r>
      <w:r>
        <w:rPr>
          <w:rStyle w:val="Žádný"/>
          <w:b w:val="0"/>
          <w:bCs w:val="0"/>
          <w:i w:val="1"/>
          <w:iCs w:val="1"/>
          <w:rtl w:val="0"/>
        </w:rPr>
        <w:t>ě</w:t>
      </w:r>
      <w:r>
        <w:rPr>
          <w:rStyle w:val="Žádný"/>
          <w:b w:val="0"/>
          <w:bCs w:val="0"/>
          <w:i w:val="1"/>
          <w:iCs w:val="1"/>
          <w:rtl w:val="0"/>
        </w:rPr>
        <w:t>kolika polsk</w:t>
      </w:r>
      <w:r>
        <w:rPr>
          <w:rStyle w:val="Žádný"/>
          <w:b w:val="0"/>
          <w:bCs w:val="0"/>
          <w:i w:val="1"/>
          <w:iCs w:val="1"/>
          <w:rtl w:val="0"/>
        </w:rPr>
        <w:t>ý</w:t>
      </w:r>
      <w:r>
        <w:rPr>
          <w:rStyle w:val="Žádný"/>
          <w:b w:val="0"/>
          <w:bCs w:val="0"/>
          <w:i w:val="1"/>
          <w:iCs w:val="1"/>
          <w:rtl w:val="0"/>
          <w:lang w:val="de-DE"/>
        </w:rPr>
        <w:t>ch m</w:t>
      </w:r>
      <w:r>
        <w:rPr>
          <w:rStyle w:val="Žádný"/>
          <w:b w:val="0"/>
          <w:bCs w:val="0"/>
          <w:i w:val="1"/>
          <w:iCs w:val="1"/>
          <w:rtl w:val="0"/>
        </w:rPr>
        <w:t>ě</w:t>
      </w:r>
      <w:r>
        <w:rPr>
          <w:rStyle w:val="Žádný"/>
          <w:b w:val="0"/>
          <w:bCs w:val="0"/>
          <w:i w:val="1"/>
          <w:iCs w:val="1"/>
          <w:rtl w:val="0"/>
        </w:rPr>
        <w:t>stech. Nejen</w:t>
      </w:r>
      <w:r>
        <w:rPr>
          <w:rStyle w:val="Žádný"/>
          <w:b w:val="0"/>
          <w:bCs w:val="0"/>
          <w:i w:val="1"/>
          <w:iCs w:val="1"/>
          <w:rtl w:val="0"/>
        </w:rPr>
        <w:t>ž</w:t>
      </w:r>
      <w:r>
        <w:rPr>
          <w:rStyle w:val="Žádný"/>
          <w:b w:val="0"/>
          <w:bCs w:val="0"/>
          <w:i w:val="1"/>
          <w:iCs w:val="1"/>
          <w:rtl w:val="0"/>
        </w:rPr>
        <w:t>e sv</w:t>
      </w:r>
      <w:r>
        <w:rPr>
          <w:rStyle w:val="Žádný"/>
          <w:b w:val="0"/>
          <w:bCs w:val="0"/>
          <w:i w:val="1"/>
          <w:iCs w:val="1"/>
          <w:rtl w:val="0"/>
        </w:rPr>
        <w:t>ý</w:t>
      </w:r>
      <w:r>
        <w:rPr>
          <w:rStyle w:val="Žádný"/>
          <w:b w:val="0"/>
          <w:bCs w:val="0"/>
          <w:i w:val="1"/>
          <w:iCs w:val="1"/>
          <w:rtl w:val="0"/>
        </w:rPr>
        <w:t>m</w:t>
      </w:r>
      <w:r>
        <w:rPr>
          <w:rStyle w:val="Žádný"/>
          <w:b w:val="0"/>
          <w:bCs w:val="0"/>
          <w:i w:val="1"/>
          <w:iCs w:val="1"/>
          <w:rtl w:val="0"/>
        </w:rPr>
        <w:t> </w:t>
      </w:r>
      <w:r>
        <w:rPr>
          <w:rStyle w:val="Žádný"/>
          <w:b w:val="0"/>
          <w:bCs w:val="0"/>
          <w:i w:val="1"/>
          <w:iCs w:val="1"/>
          <w:rtl w:val="0"/>
        </w:rPr>
        <w:t>vystoupen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m zah</w:t>
      </w:r>
      <w:r>
        <w:rPr>
          <w:rStyle w:val="Žádný"/>
          <w:b w:val="0"/>
          <w:bCs w:val="0"/>
          <w:i w:val="1"/>
          <w:iCs w:val="1"/>
          <w:rtl w:val="0"/>
        </w:rPr>
        <w:t>á</w:t>
      </w:r>
      <w:r>
        <w:rPr>
          <w:rStyle w:val="Žádný"/>
          <w:b w:val="0"/>
          <w:bCs w:val="0"/>
          <w:i w:val="1"/>
          <w:iCs w:val="1"/>
          <w:rtl w:val="0"/>
        </w:rPr>
        <w:t>j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</w:rPr>
        <w:t>novou sez</w:t>
      </w:r>
      <w:r>
        <w:rPr>
          <w:rStyle w:val="Žádný"/>
          <w:b w:val="0"/>
          <w:bCs w:val="0"/>
          <w:i w:val="1"/>
          <w:iCs w:val="1"/>
          <w:rtl w:val="0"/>
          <w:lang w:val="es-ES_tradnl"/>
        </w:rPr>
        <w:t>ó</w:t>
      </w:r>
      <w:r>
        <w:rPr>
          <w:rStyle w:val="Žádný"/>
          <w:b w:val="0"/>
          <w:bCs w:val="0"/>
          <w:i w:val="1"/>
          <w:iCs w:val="1"/>
          <w:rtl w:val="0"/>
        </w:rPr>
        <w:t>nu v presti</w:t>
      </w:r>
      <w:r>
        <w:rPr>
          <w:rStyle w:val="Žádný"/>
          <w:b w:val="0"/>
          <w:bCs w:val="0"/>
          <w:i w:val="1"/>
          <w:iCs w:val="1"/>
          <w:rtl w:val="0"/>
        </w:rPr>
        <w:t>ž</w:t>
      </w:r>
      <w:r>
        <w:rPr>
          <w:rStyle w:val="Žádný"/>
          <w:b w:val="0"/>
          <w:bCs w:val="0"/>
          <w:i w:val="1"/>
          <w:iCs w:val="1"/>
          <w:rtl w:val="0"/>
        </w:rPr>
        <w:t>n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</w:rPr>
        <w:t>Filharmonii Mieczys</w:t>
      </w:r>
      <w:r>
        <w:rPr>
          <w:rStyle w:val="Žádný"/>
          <w:b w:val="0"/>
          <w:bCs w:val="0"/>
          <w:i w:val="1"/>
          <w:iCs w:val="1"/>
          <w:rtl w:val="0"/>
        </w:rPr>
        <w:t>ł</w:t>
      </w:r>
      <w:r>
        <w:rPr>
          <w:rStyle w:val="Žádný"/>
          <w:b w:val="0"/>
          <w:bCs w:val="0"/>
          <w:i w:val="1"/>
          <w:iCs w:val="1"/>
          <w:rtl w:val="0"/>
        </w:rPr>
        <w:t>awa Kar</w:t>
      </w:r>
      <w:r>
        <w:rPr>
          <w:rStyle w:val="Žádný"/>
          <w:b w:val="0"/>
          <w:bCs w:val="0"/>
          <w:i w:val="1"/>
          <w:iCs w:val="1"/>
          <w:rtl w:val="0"/>
        </w:rPr>
        <w:t>ł</w:t>
      </w:r>
      <w:r>
        <w:rPr>
          <w:rStyle w:val="Žádný"/>
          <w:b w:val="0"/>
          <w:bCs w:val="0"/>
          <w:i w:val="1"/>
          <w:iCs w:val="1"/>
          <w:rtl w:val="0"/>
        </w:rPr>
        <w:t xml:space="preserve">owicze ve </w:t>
      </w:r>
      <w:r>
        <w:rPr>
          <w:rStyle w:val="Žádný"/>
          <w:b w:val="0"/>
          <w:bCs w:val="0"/>
          <w:i w:val="1"/>
          <w:iCs w:val="1"/>
          <w:rtl w:val="0"/>
        </w:rPr>
        <w:t>Š</w:t>
      </w:r>
      <w:r>
        <w:rPr>
          <w:rStyle w:val="Žádný"/>
          <w:b w:val="0"/>
          <w:bCs w:val="0"/>
          <w:i w:val="1"/>
          <w:iCs w:val="1"/>
          <w:rtl w:val="0"/>
        </w:rPr>
        <w:t>t</w:t>
      </w:r>
      <w:r>
        <w:rPr>
          <w:rStyle w:val="Žádný"/>
          <w:b w:val="0"/>
          <w:bCs w:val="0"/>
          <w:i w:val="1"/>
          <w:iCs w:val="1"/>
          <w:rtl w:val="0"/>
        </w:rPr>
        <w:t>ě</w:t>
      </w:r>
      <w:r>
        <w:rPr>
          <w:rStyle w:val="Žádný"/>
          <w:b w:val="0"/>
          <w:bCs w:val="0"/>
          <w:i w:val="1"/>
          <w:iCs w:val="1"/>
          <w:rtl w:val="0"/>
        </w:rPr>
        <w:t>t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n</w:t>
      </w:r>
      <w:r>
        <w:rPr>
          <w:rStyle w:val="Žádný"/>
          <w:b w:val="0"/>
          <w:bCs w:val="0"/>
          <w:i w:val="1"/>
          <w:iCs w:val="1"/>
          <w:rtl w:val="0"/>
        </w:rPr>
        <w:t>ě</w:t>
      </w:r>
      <w:r>
        <w:rPr>
          <w:rStyle w:val="Žádný"/>
          <w:b w:val="0"/>
          <w:bCs w:val="0"/>
          <w:i w:val="1"/>
          <w:iCs w:val="1"/>
          <w:rtl w:val="0"/>
        </w:rPr>
        <w:t>, ale d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 xml:space="preserve">la 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>esk</w:t>
      </w:r>
      <w:r>
        <w:rPr>
          <w:rStyle w:val="Žádný"/>
          <w:b w:val="0"/>
          <w:bCs w:val="0"/>
          <w:i w:val="1"/>
          <w:iCs w:val="1"/>
          <w:rtl w:val="0"/>
        </w:rPr>
        <w:t>ý</w:t>
      </w:r>
      <w:r>
        <w:rPr>
          <w:rStyle w:val="Žádný"/>
          <w:b w:val="0"/>
          <w:bCs w:val="0"/>
          <w:i w:val="1"/>
          <w:iCs w:val="1"/>
          <w:rtl w:val="0"/>
        </w:rPr>
        <w:t>ch skladatel</w:t>
      </w:r>
      <w:r>
        <w:rPr>
          <w:rStyle w:val="Žádný"/>
          <w:b w:val="0"/>
          <w:bCs w:val="0"/>
          <w:i w:val="1"/>
          <w:iCs w:val="1"/>
          <w:rtl w:val="0"/>
        </w:rPr>
        <w:t xml:space="preserve">ů </w:t>
      </w:r>
      <w:r>
        <w:rPr>
          <w:rStyle w:val="Žádný"/>
          <w:b w:val="0"/>
          <w:bCs w:val="0"/>
          <w:i w:val="1"/>
          <w:iCs w:val="1"/>
          <w:rtl w:val="0"/>
        </w:rPr>
        <w:t>p</w:t>
      </w:r>
      <w:r>
        <w:rPr>
          <w:rStyle w:val="Žádný"/>
          <w:b w:val="0"/>
          <w:bCs w:val="0"/>
          <w:i w:val="1"/>
          <w:iCs w:val="1"/>
          <w:rtl w:val="0"/>
        </w:rPr>
        <w:t>ř</w:t>
      </w:r>
      <w:r>
        <w:rPr>
          <w:rStyle w:val="Žádný"/>
          <w:b w:val="0"/>
          <w:bCs w:val="0"/>
          <w:i w:val="1"/>
          <w:iCs w:val="1"/>
          <w:rtl w:val="0"/>
        </w:rPr>
        <w:t>edstav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</w:rPr>
        <w:t>i v koncertn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  <w:lang w:val="de-DE"/>
        </w:rPr>
        <w:t>ch s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n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ch ve Var</w:t>
      </w:r>
      <w:r>
        <w:rPr>
          <w:rStyle w:val="Žádný"/>
          <w:b w:val="0"/>
          <w:bCs w:val="0"/>
          <w:i w:val="1"/>
          <w:iCs w:val="1"/>
          <w:rtl w:val="0"/>
        </w:rPr>
        <w:t>š</w:t>
      </w:r>
      <w:r>
        <w:rPr>
          <w:rStyle w:val="Žádný"/>
          <w:b w:val="0"/>
          <w:bCs w:val="0"/>
          <w:i w:val="1"/>
          <w:iCs w:val="1"/>
          <w:rtl w:val="0"/>
        </w:rPr>
        <w:t>av</w:t>
      </w:r>
      <w:r>
        <w:rPr>
          <w:rStyle w:val="Žádný"/>
          <w:b w:val="0"/>
          <w:bCs w:val="0"/>
          <w:i w:val="1"/>
          <w:iCs w:val="1"/>
          <w:rtl w:val="0"/>
        </w:rPr>
        <w:t>ě</w:t>
      </w:r>
      <w:r>
        <w:rPr>
          <w:rStyle w:val="Žádný"/>
          <w:b w:val="0"/>
          <w:bCs w:val="0"/>
          <w:i w:val="1"/>
          <w:iCs w:val="1"/>
          <w:rtl w:val="0"/>
        </w:rPr>
        <w:t>, Krakov</w:t>
      </w:r>
      <w:r>
        <w:rPr>
          <w:rStyle w:val="Žádný"/>
          <w:b w:val="0"/>
          <w:bCs w:val="0"/>
          <w:i w:val="1"/>
          <w:iCs w:val="1"/>
          <w:rtl w:val="0"/>
        </w:rPr>
        <w:t>ě</w:t>
      </w:r>
      <w:r>
        <w:rPr>
          <w:rStyle w:val="Žádný"/>
          <w:b w:val="0"/>
          <w:bCs w:val="0"/>
          <w:i w:val="1"/>
          <w:iCs w:val="1"/>
          <w:rtl w:val="0"/>
        </w:rPr>
        <w:t>, Katovic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ch, Bydho</w:t>
      </w:r>
      <w:r>
        <w:rPr>
          <w:rStyle w:val="Žádný"/>
          <w:b w:val="0"/>
          <w:bCs w:val="0"/>
          <w:i w:val="1"/>
          <w:iCs w:val="1"/>
          <w:rtl w:val="0"/>
        </w:rPr>
        <w:t>š</w:t>
      </w:r>
      <w:r>
        <w:rPr>
          <w:rStyle w:val="Žádný"/>
          <w:b w:val="0"/>
          <w:bCs w:val="0"/>
          <w:i w:val="1"/>
          <w:iCs w:val="1"/>
          <w:rtl w:val="0"/>
          <w:lang w:val="it-IT"/>
        </w:rPr>
        <w:t xml:space="preserve">ti 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>i Opol</w:t>
      </w:r>
      <w:r>
        <w:rPr>
          <w:rStyle w:val="Žádný"/>
          <w:b w:val="0"/>
          <w:bCs w:val="0"/>
          <w:i w:val="1"/>
          <w:iCs w:val="1"/>
          <w:rtl w:val="0"/>
        </w:rPr>
        <w:t>í</w:t>
      </w:r>
      <w:r>
        <w:rPr>
          <w:rStyle w:val="Žádný"/>
          <w:b w:val="0"/>
          <w:bCs w:val="0"/>
          <w:i w:val="1"/>
          <w:iCs w:val="1"/>
          <w:rtl w:val="0"/>
        </w:rPr>
        <w:t>. Neb</w:t>
      </w:r>
      <w:r>
        <w:rPr>
          <w:rStyle w:val="Žádný"/>
          <w:b w:val="0"/>
          <w:bCs w:val="0"/>
          <w:i w:val="1"/>
          <w:iCs w:val="1"/>
          <w:rtl w:val="0"/>
        </w:rPr>
        <w:t>ý</w:t>
      </w:r>
      <w:r>
        <w:rPr>
          <w:rStyle w:val="Žádný"/>
          <w:b w:val="0"/>
          <w:bCs w:val="0"/>
          <w:i w:val="1"/>
          <w:iCs w:val="1"/>
          <w:rtl w:val="0"/>
        </w:rPr>
        <w:t>val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ý </w:t>
      </w:r>
      <w:r>
        <w:rPr>
          <w:rStyle w:val="Žádný"/>
          <w:b w:val="0"/>
          <w:bCs w:val="0"/>
          <w:i w:val="1"/>
          <w:iCs w:val="1"/>
          <w:rtl w:val="0"/>
        </w:rPr>
        <w:t>mezin</w:t>
      </w:r>
      <w:r>
        <w:rPr>
          <w:rStyle w:val="Žádný"/>
          <w:b w:val="0"/>
          <w:bCs w:val="0"/>
          <w:i w:val="1"/>
          <w:iCs w:val="1"/>
          <w:rtl w:val="0"/>
        </w:rPr>
        <w:t>á</w:t>
      </w:r>
      <w:r>
        <w:rPr>
          <w:rStyle w:val="Žádný"/>
          <w:b w:val="0"/>
          <w:bCs w:val="0"/>
          <w:i w:val="1"/>
          <w:iCs w:val="1"/>
          <w:rtl w:val="0"/>
        </w:rPr>
        <w:t>rodn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</w:rPr>
        <w:t>v</w:t>
      </w:r>
      <w:r>
        <w:rPr>
          <w:rStyle w:val="Žádný"/>
          <w:b w:val="0"/>
          <w:bCs w:val="0"/>
          <w:i w:val="1"/>
          <w:iCs w:val="1"/>
          <w:rtl w:val="0"/>
        </w:rPr>
        <w:t>ý</w:t>
      </w:r>
      <w:r>
        <w:rPr>
          <w:rStyle w:val="Žádný"/>
          <w:b w:val="0"/>
          <w:bCs w:val="0"/>
          <w:i w:val="1"/>
          <w:iCs w:val="1"/>
          <w:rtl w:val="0"/>
        </w:rPr>
        <w:t>znam maj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  <w:lang w:val="it-IT"/>
        </w:rPr>
        <w:t>tato p</w:t>
      </w:r>
      <w:r>
        <w:rPr>
          <w:rStyle w:val="Žádný"/>
          <w:b w:val="0"/>
          <w:bCs w:val="0"/>
          <w:i w:val="1"/>
          <w:iCs w:val="1"/>
          <w:rtl w:val="0"/>
        </w:rPr>
        <w:t>ř</w:t>
      </w:r>
      <w:r>
        <w:rPr>
          <w:rStyle w:val="Žádný"/>
          <w:b w:val="0"/>
          <w:bCs w:val="0"/>
          <w:i w:val="1"/>
          <w:iCs w:val="1"/>
          <w:rtl w:val="0"/>
        </w:rPr>
        <w:t>edstaven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í </w:t>
      </w:r>
      <w:r>
        <w:rPr>
          <w:rStyle w:val="Žádný"/>
          <w:b w:val="0"/>
          <w:bCs w:val="0"/>
          <w:i w:val="1"/>
          <w:iCs w:val="1"/>
          <w:rtl w:val="0"/>
        </w:rPr>
        <w:t>obzvl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ášť </w:t>
      </w:r>
      <w:r>
        <w:rPr>
          <w:rStyle w:val="Žádný"/>
          <w:b w:val="0"/>
          <w:bCs w:val="0"/>
          <w:i w:val="1"/>
          <w:iCs w:val="1"/>
          <w:rtl w:val="0"/>
        </w:rPr>
        <w:t>v roce, kter</w:t>
      </w:r>
      <w:r>
        <w:rPr>
          <w:rStyle w:val="Žádný"/>
          <w:b w:val="0"/>
          <w:bCs w:val="0"/>
          <w:i w:val="1"/>
          <w:iCs w:val="1"/>
          <w:rtl w:val="0"/>
        </w:rPr>
        <w:t xml:space="preserve">ý </w:t>
      </w:r>
      <w:r>
        <w:rPr>
          <w:rStyle w:val="Žádný"/>
          <w:b w:val="0"/>
          <w:bCs w:val="0"/>
          <w:i w:val="1"/>
          <w:iCs w:val="1"/>
          <w:rtl w:val="0"/>
        </w:rPr>
        <w:t xml:space="preserve">je Rokem </w:t>
      </w:r>
      <w:r>
        <w:rPr>
          <w:rStyle w:val="Žádný"/>
          <w:b w:val="0"/>
          <w:bCs w:val="0"/>
          <w:i w:val="1"/>
          <w:iCs w:val="1"/>
          <w:rtl w:val="0"/>
        </w:rPr>
        <w:t>č</w:t>
      </w:r>
      <w:r>
        <w:rPr>
          <w:rStyle w:val="Žádný"/>
          <w:b w:val="0"/>
          <w:bCs w:val="0"/>
          <w:i w:val="1"/>
          <w:iCs w:val="1"/>
          <w:rtl w:val="0"/>
        </w:rPr>
        <w:t>esk</w:t>
      </w:r>
      <w:r>
        <w:rPr>
          <w:rStyle w:val="Žádný"/>
          <w:b w:val="0"/>
          <w:bCs w:val="0"/>
          <w:i w:val="1"/>
          <w:iCs w:val="1"/>
          <w:rtl w:val="0"/>
          <w:lang w:val="fr-FR"/>
        </w:rPr>
        <w:t xml:space="preserve">é </w:t>
      </w:r>
      <w:r>
        <w:rPr>
          <w:rStyle w:val="Žádný"/>
          <w:b w:val="0"/>
          <w:bCs w:val="0"/>
          <w:i w:val="1"/>
          <w:iCs w:val="1"/>
          <w:rtl w:val="0"/>
        </w:rPr>
        <w:t>hudby,</w:t>
      </w:r>
      <w:r>
        <w:rPr>
          <w:rStyle w:val="Žádný"/>
          <w:rFonts w:ascii="Arial Unicode MS" w:hAnsi="Arial Unicode MS" w:hint="default"/>
          <w:b w:val="0"/>
          <w:bCs w:val="0"/>
          <w:rtl w:val="1"/>
          <w:lang w:val="ar-SA" w:bidi="ar-SA"/>
        </w:rPr>
        <w:t>“</w:t>
      </w:r>
      <w:r>
        <w:rPr>
          <w:rStyle w:val="Žádný"/>
          <w:b w:val="0"/>
          <w:bCs w:val="0"/>
          <w:rtl w:val="0"/>
        </w:rPr>
        <w:t xml:space="preserve"> hodnot</w:t>
      </w:r>
      <w:r>
        <w:rPr>
          <w:rStyle w:val="Žádný"/>
          <w:b w:val="0"/>
          <w:bCs w:val="0"/>
          <w:rtl w:val="0"/>
        </w:rPr>
        <w:t xml:space="preserve">í </w:t>
      </w:r>
      <w:r>
        <w:rPr>
          <w:rStyle w:val="Žádný"/>
          <w:b w:val="0"/>
          <w:bCs w:val="0"/>
          <w:rtl w:val="0"/>
        </w:rPr>
        <w:t>Petr Vl</w:t>
      </w:r>
      <w:r>
        <w:rPr>
          <w:rStyle w:val="Žádný"/>
          <w:b w:val="0"/>
          <w:bCs w:val="0"/>
          <w:rtl w:val="0"/>
        </w:rPr>
        <w:t>č</w:t>
      </w:r>
      <w:r>
        <w:rPr>
          <w:rStyle w:val="Žádný"/>
          <w:b w:val="0"/>
          <w:bCs w:val="0"/>
          <w:rtl w:val="0"/>
        </w:rPr>
        <w:t xml:space="preserve">ek, </w:t>
      </w:r>
      <w:r>
        <w:rPr>
          <w:rStyle w:val="Žádný"/>
          <w:b w:val="0"/>
          <w:bCs w:val="0"/>
          <w:rtl w:val="0"/>
        </w:rPr>
        <w:t>ř</w:t>
      </w:r>
      <w:r>
        <w:rPr>
          <w:rStyle w:val="Žádný"/>
          <w:b w:val="0"/>
          <w:bCs w:val="0"/>
          <w:rtl w:val="0"/>
        </w:rPr>
        <w:t xml:space="preserve">editel </w:t>
      </w:r>
      <w:r>
        <w:rPr>
          <w:rStyle w:val="Žádný"/>
          <w:b w:val="0"/>
          <w:bCs w:val="0"/>
          <w:rtl w:val="0"/>
        </w:rPr>
        <w:t>Č</w:t>
      </w:r>
      <w:r>
        <w:rPr>
          <w:rStyle w:val="Žádný"/>
          <w:b w:val="0"/>
          <w:bCs w:val="0"/>
          <w:rtl w:val="0"/>
        </w:rPr>
        <w:t>esk</w:t>
      </w:r>
      <w:r>
        <w:rPr>
          <w:rStyle w:val="Žádný"/>
          <w:b w:val="0"/>
          <w:bCs w:val="0"/>
          <w:rtl w:val="0"/>
          <w:lang w:val="fr-FR"/>
        </w:rPr>
        <w:t>é</w:t>
      </w:r>
      <w:r>
        <w:rPr>
          <w:rStyle w:val="Žádný"/>
          <w:b w:val="0"/>
          <w:bCs w:val="0"/>
          <w:rtl w:val="0"/>
          <w:lang w:val="pt-PT"/>
        </w:rPr>
        <w:t>ho centra Var</w:t>
      </w:r>
      <w:r>
        <w:rPr>
          <w:rStyle w:val="Žádný"/>
          <w:b w:val="0"/>
          <w:bCs w:val="0"/>
          <w:rtl w:val="0"/>
        </w:rPr>
        <w:t>š</w:t>
      </w:r>
      <w:r>
        <w:rPr>
          <w:rStyle w:val="Žádný"/>
          <w:b w:val="0"/>
          <w:bCs w:val="0"/>
          <w:rtl w:val="0"/>
        </w:rPr>
        <w:t>ava.</w:t>
      </w:r>
    </w:p>
    <w:p>
      <w:pPr>
        <w:pStyle w:val="Normal.0"/>
        <w:rPr>
          <w:rStyle w:val="Žádný"/>
          <w:outline w:val="0"/>
          <w:color w:val="ff5577"/>
          <w:u w:val="single" w:color="ff5577"/>
          <w14:textFill>
            <w14:solidFill>
              <w14:srgbClr w14:val="FF5577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"https://www.mfo.cz/promedia/"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Presskit MFO ke sta</w:t>
      </w:r>
      <w:r>
        <w:rPr>
          <w:rStyle w:val="Hyperlink.1"/>
          <w:rtl w:val="0"/>
        </w:rPr>
        <w:t>ž</w:t>
      </w:r>
      <w:r>
        <w:rPr>
          <w:rStyle w:val="Hyperlink.1"/>
          <w:rtl w:val="0"/>
        </w:rPr>
        <w:t>en</w:t>
      </w:r>
      <w:r>
        <w:rPr>
          <w:rStyle w:val="Hyperlink.1"/>
          <w:rtl w:val="0"/>
        </w:rPr>
        <w:t>í</w:t>
      </w:r>
      <w:r>
        <w:rPr/>
        <w:fldChar w:fldCharType="end" w:fldLock="0"/>
      </w:r>
    </w:p>
    <w:p>
      <w:pPr>
        <w:pStyle w:val="Doplňující informace"/>
        <w:rPr>
          <w:rStyle w:val="Žádný"/>
          <w:i w:val="1"/>
          <w:iCs w:val="1"/>
          <w:outline w:val="0"/>
          <w:color w:val="8d9299"/>
          <w:u w:val="single" w:color="8d9299"/>
          <w:lang w:val="en-US"/>
          <w14:textFill>
            <w14:solidFill>
              <w14:srgbClr w14:val="8D9299"/>
            </w14:solidFill>
          </w14:textFill>
        </w:rPr>
      </w:pPr>
      <w:r>
        <w:rPr>
          <w:rStyle w:val="Žádný"/>
          <w:i w:val="1"/>
          <w:iCs w:val="1"/>
          <w:rtl w:val="0"/>
        </w:rPr>
        <w:t>V</w:t>
      </w:r>
      <w:r>
        <w:rPr>
          <w:rStyle w:val="Žádný"/>
          <w:i w:val="1"/>
          <w:iCs w:val="1"/>
          <w:rtl w:val="0"/>
        </w:rPr>
        <w:t> </w:t>
      </w:r>
      <w:r>
        <w:rPr>
          <w:rStyle w:val="Žádný"/>
          <w:i w:val="1"/>
          <w:iCs w:val="1"/>
          <w:rtl w:val="0"/>
        </w:rPr>
        <w:t>p</w:t>
      </w:r>
      <w:r>
        <w:rPr>
          <w:rStyle w:val="Žádný"/>
          <w:i w:val="1"/>
          <w:iCs w:val="1"/>
          <w:rtl w:val="0"/>
        </w:rPr>
        <w:t>ří</w:t>
      </w:r>
      <w:r>
        <w:rPr>
          <w:rStyle w:val="Žádný"/>
          <w:i w:val="1"/>
          <w:iCs w:val="1"/>
          <w:rtl w:val="0"/>
        </w:rPr>
        <w:t>pad</w:t>
      </w:r>
      <w:r>
        <w:rPr>
          <w:rStyle w:val="Žádný"/>
          <w:i w:val="1"/>
          <w:iCs w:val="1"/>
          <w:rtl w:val="0"/>
        </w:rPr>
        <w:t xml:space="preserve">ě </w:t>
      </w:r>
      <w:r>
        <w:rPr>
          <w:rStyle w:val="Žádný"/>
          <w:i w:val="1"/>
          <w:iCs w:val="1"/>
          <w:rtl w:val="0"/>
          <w:lang w:val="de-DE"/>
        </w:rPr>
        <w:t>nefunk</w:t>
      </w:r>
      <w:r>
        <w:rPr>
          <w:rStyle w:val="Žádný"/>
          <w:i w:val="1"/>
          <w:iCs w:val="1"/>
          <w:rtl w:val="0"/>
        </w:rPr>
        <w:t>č</w:t>
      </w:r>
      <w:r>
        <w:rPr>
          <w:rStyle w:val="Žádný"/>
          <w:i w:val="1"/>
          <w:iCs w:val="1"/>
          <w:rtl w:val="0"/>
        </w:rPr>
        <w:t>n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</w:rPr>
        <w:t>ho odkazu zadejte do vyhled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va</w:t>
      </w:r>
      <w:r>
        <w:rPr>
          <w:rStyle w:val="Žádný"/>
          <w:i w:val="1"/>
          <w:iCs w:val="1"/>
          <w:rtl w:val="0"/>
        </w:rPr>
        <w:t>č</w:t>
      </w:r>
      <w:r>
        <w:rPr>
          <w:rStyle w:val="Žádný"/>
          <w:i w:val="1"/>
          <w:iCs w:val="1"/>
          <w:rtl w:val="0"/>
        </w:rPr>
        <w:t xml:space="preserve">e URL </w:t>
      </w:r>
      <w:r>
        <w:rPr>
          <w:rStyle w:val="Žádný"/>
          <w:i w:val="1"/>
          <w:iCs w:val="1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"https://www.mfo.cz/promedia/"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https://www.mfo.cz/promedia/</w:t>
      </w:r>
      <w:r>
        <w:rPr/>
        <w:fldChar w:fldCharType="end" w:fldLock="0"/>
      </w:r>
    </w:p>
    <w:p>
      <w:pPr>
        <w:pStyle w:val="Doplňující informace"/>
        <w:rPr>
          <w:rStyle w:val="Žádný A"/>
        </w:rPr>
      </w:pPr>
      <w:r>
        <w:rPr>
          <w:rStyle w:val="Žádný A"/>
          <w:rtl w:val="0"/>
        </w:rPr>
        <w:t>Dal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informace poskytne:</w:t>
      </w:r>
      <w:r>
        <w:rPr>
          <w:rStyle w:val="Žádný A"/>
        </w:rPr>
        <w:br w:type="textWrapping"/>
      </w:r>
      <w:r>
        <w:rPr>
          <w:rStyle w:val="Žádný"/>
          <w:b w:val="1"/>
          <w:bCs w:val="1"/>
          <w:rtl w:val="0"/>
        </w:rPr>
        <w:t>Jon</w:t>
      </w:r>
      <w:r>
        <w:rPr>
          <w:rStyle w:val="Žádný"/>
          <w:b w:val="1"/>
          <w:bCs w:val="1"/>
          <w:rtl w:val="0"/>
        </w:rPr>
        <w:t xml:space="preserve">áš </w:t>
      </w:r>
      <w:r>
        <w:rPr>
          <w:rStyle w:val="Žádný"/>
          <w:b w:val="1"/>
          <w:bCs w:val="1"/>
          <w:rtl w:val="0"/>
        </w:rPr>
        <w:t>Harman</w:t>
      </w:r>
      <w:r>
        <w:rPr>
          <w:rStyle w:val="Žádný"/>
          <w:b w:val="1"/>
          <w:bCs w:val="1"/>
        </w:rPr>
        <w:br w:type="textWrapping"/>
      </w:r>
      <w:r>
        <w:rPr>
          <w:rStyle w:val="Žádný A"/>
          <w:rtl w:val="0"/>
        </w:rPr>
        <w:t>T +420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736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108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597</w:t>
      </w:r>
      <w:r>
        <w:rPr>
          <w:rStyle w:val="Žádný A"/>
        </w:rPr>
        <w:br w:type="textWrapping"/>
      </w:r>
      <w:r>
        <w:rPr>
          <w:rStyle w:val="Žádný A"/>
          <w:rtl w:val="0"/>
        </w:rPr>
        <w:t xml:space="preserve">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"mailto:info@mfo.cz"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info@mfo.cz</w:t>
      </w:r>
      <w:r>
        <w:rPr/>
        <w:fldChar w:fldCharType="end" w:fldLock="0"/>
      </w:r>
    </w:p>
    <w:p>
      <w:pPr>
        <w:pStyle w:val="Doplňující informace"/>
        <w:spacing w:before="600"/>
      </w:pPr>
      <w:r>
        <w:rPr>
          <w:rStyle w:val="Žádný"/>
          <w:b w:val="1"/>
          <w:bCs w:val="1"/>
          <w:rtl w:val="0"/>
        </w:rPr>
        <w:t>Moravsk</w:t>
      </w:r>
      <w:r>
        <w:rPr>
          <w:rStyle w:val="Žádný"/>
          <w:b w:val="1"/>
          <w:bCs w:val="1"/>
          <w:rtl w:val="0"/>
        </w:rPr>
        <w:t xml:space="preserve">á </w:t>
      </w:r>
      <w:r>
        <w:rPr>
          <w:rStyle w:val="Žádný"/>
          <w:b w:val="1"/>
          <w:bCs w:val="1"/>
          <w:rtl w:val="0"/>
        </w:rPr>
        <w:t>filharmonie Olomouc</w:t>
      </w:r>
      <w:r>
        <w:rPr>
          <w:rStyle w:val="Žádný A"/>
          <w:rtl w:val="0"/>
        </w:rPr>
        <w:t xml:space="preserve"> vznikla v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roce 1945 a pat</w:t>
      </w:r>
      <w:r>
        <w:rPr>
          <w:rStyle w:val="Žádný A"/>
          <w:rtl w:val="0"/>
        </w:rPr>
        <w:t xml:space="preserve">ří 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a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nejstar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m symfonick</w:t>
      </w:r>
      <w:r>
        <w:rPr>
          <w:rStyle w:val="Žádný A"/>
          <w:rtl w:val="0"/>
        </w:rPr>
        <w:t>ý</w:t>
      </w:r>
      <w:r>
        <w:rPr>
          <w:rStyle w:val="Žádný"/>
          <w:rtl w:val="0"/>
          <w:lang w:val="it-IT"/>
        </w:rPr>
        <w:t>m orchestr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m v</w:t>
      </w:r>
      <w:r>
        <w:rPr>
          <w:rStyle w:val="Žádný A"/>
          <w:rtl w:val="0"/>
        </w:rPr>
        <w:t> Č</w:t>
      </w:r>
      <w:r>
        <w:rPr>
          <w:rStyle w:val="Žádný A"/>
          <w:rtl w:val="0"/>
        </w:rPr>
        <w:t>esk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 A"/>
          <w:rtl w:val="0"/>
        </w:rPr>
        <w:t>republice. Na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jej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um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leck</w:t>
      </w:r>
      <w:r>
        <w:rPr>
          <w:rStyle w:val="Žádný"/>
          <w:rtl w:val="0"/>
          <w:lang w:val="fr-FR"/>
        </w:rPr>
        <w:t>é</w:t>
      </w:r>
      <w:r>
        <w:rPr>
          <w:rStyle w:val="Žádný A"/>
          <w:rtl w:val="0"/>
        </w:rPr>
        <w:t>m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voji se pod</w:t>
      </w:r>
      <w:r>
        <w:rPr>
          <w:rStyle w:val="Žádný A"/>
          <w:rtl w:val="0"/>
        </w:rPr>
        <w:t>í</w:t>
      </w:r>
      <w:r>
        <w:rPr>
          <w:rStyle w:val="Žádný"/>
          <w:rtl w:val="0"/>
          <w:lang w:val="en-US"/>
        </w:rPr>
        <w:t>lely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znamn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 A"/>
          <w:rtl w:val="0"/>
        </w:rPr>
        <w:t xml:space="preserve">osobnosti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esk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 A"/>
          <w:rtl w:val="0"/>
        </w:rPr>
        <w:t>i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sv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tov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 A"/>
          <w:rtl w:val="0"/>
        </w:rPr>
        <w:t>hudebn</w:t>
      </w:r>
      <w:r>
        <w:rPr>
          <w:rStyle w:val="Žádný A"/>
          <w:rtl w:val="0"/>
        </w:rPr>
        <w:t xml:space="preserve">í </w:t>
      </w:r>
      <w:r>
        <w:rPr>
          <w:rStyle w:val="Žádný"/>
          <w:rtl w:val="0"/>
          <w:lang w:val="de-DE"/>
        </w:rPr>
        <w:t>sc</w:t>
      </w:r>
      <w:r>
        <w:rPr>
          <w:rStyle w:val="Žádný"/>
          <w:rtl w:val="0"/>
          <w:lang w:val="fr-FR"/>
        </w:rPr>
        <w:t>é</w:t>
      </w:r>
      <w:r>
        <w:rPr>
          <w:rStyle w:val="Žádný A"/>
          <w:rtl w:val="0"/>
        </w:rPr>
        <w:t>ny mezi kter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 A"/>
          <w:rtl w:val="0"/>
        </w:rPr>
        <w:t>pat</w:t>
      </w:r>
      <w:r>
        <w:rPr>
          <w:rStyle w:val="Žádný A"/>
          <w:rtl w:val="0"/>
        </w:rPr>
        <w:t xml:space="preserve">ří </w:t>
      </w:r>
      <w:r>
        <w:rPr>
          <w:rStyle w:val="Žádný A"/>
          <w:rtl w:val="0"/>
        </w:rPr>
        <w:t>nap</w:t>
      </w:r>
      <w:r>
        <w:rPr>
          <w:rStyle w:val="Žádný A"/>
          <w:rtl w:val="0"/>
        </w:rPr>
        <w:t>ř</w:t>
      </w:r>
      <w:r>
        <w:rPr>
          <w:rStyle w:val="Žádný"/>
          <w:rtl w:val="0"/>
          <w:lang w:val="it-IT"/>
        </w:rPr>
        <w:t>. dirigenti Otto Klemperer a 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clav Neumann, houslist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 A"/>
          <w:rtl w:val="0"/>
        </w:rPr>
        <w:t xml:space="preserve">Josef Suk a Gidon Kremer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</w:t>
      </w:r>
      <w:r>
        <w:rPr>
          <w:rStyle w:val="Žádný A"/>
          <w:rtl w:val="0"/>
        </w:rPr>
        <w:t> </w:t>
      </w:r>
      <w:r>
        <w:rPr>
          <w:rStyle w:val="Žádný"/>
          <w:rtl w:val="0"/>
          <w:lang w:val="it-IT"/>
        </w:rPr>
        <w:t>violoncellista Pierre Fournier. Za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dobu sv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 A"/>
          <w:rtl w:val="0"/>
        </w:rPr>
        <w:t>existence si vytvo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ila mimo</w:t>
      </w:r>
      <w:r>
        <w:rPr>
          <w:rStyle w:val="Žádný A"/>
          <w:rtl w:val="0"/>
        </w:rPr>
        <w:t>řá</w:t>
      </w:r>
      <w:r>
        <w:rPr>
          <w:rStyle w:val="Žádný A"/>
          <w:rtl w:val="0"/>
        </w:rPr>
        <w:t>dn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rozs</w:t>
      </w:r>
      <w:r>
        <w:rPr>
          <w:rStyle w:val="Žádný A"/>
          <w:rtl w:val="0"/>
        </w:rPr>
        <w:t>á</w:t>
      </w:r>
      <w:r>
        <w:rPr>
          <w:rStyle w:val="Žádný"/>
          <w:rtl w:val="0"/>
          <w:lang w:val="de-DE"/>
        </w:rPr>
        <w:t>hl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a rozmanit</w:t>
      </w:r>
      <w:r>
        <w:rPr>
          <w:rStyle w:val="Žádný A"/>
          <w:rtl w:val="0"/>
        </w:rPr>
        <w:t xml:space="preserve">ý </w:t>
      </w:r>
      <w:r>
        <w:rPr>
          <w:rStyle w:val="Žádný"/>
          <w:rtl w:val="0"/>
          <w:lang w:val="it-IT"/>
        </w:rPr>
        <w:t>reperto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r. 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nuje se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edev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m velk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tv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rc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m sv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tov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 A"/>
          <w:rtl w:val="0"/>
        </w:rPr>
        <w:t>hudby 19. a 20.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stolet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propaguje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 xml:space="preserve">ak i soudobou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eskou a sv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tovou hudebn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tvorbu, o</w:t>
      </w:r>
      <w:r>
        <w:rPr>
          <w:rStyle w:val="Žádný A"/>
          <w:rtl w:val="0"/>
        </w:rPr>
        <w:t> č</w:t>
      </w:r>
      <w:r>
        <w:rPr>
          <w:rStyle w:val="Žádný A"/>
          <w:rtl w:val="0"/>
        </w:rPr>
        <w:t>em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sv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 xml:space="preserve">čí </w:t>
      </w:r>
      <w:r>
        <w:rPr>
          <w:rStyle w:val="Žádný A"/>
          <w:rtl w:val="0"/>
        </w:rPr>
        <w:t>uveden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ce ne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250 novinek. Orchestr se rovn</w:t>
      </w:r>
      <w:r>
        <w:rPr>
          <w:rStyle w:val="Žádný A"/>
          <w:rtl w:val="0"/>
        </w:rPr>
        <w:t>ěž ř</w:t>
      </w:r>
      <w:r>
        <w:rPr>
          <w:rStyle w:val="Žádný A"/>
          <w:rtl w:val="0"/>
        </w:rPr>
        <w:t>ad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k autentick</w:t>
      </w:r>
      <w:r>
        <w:rPr>
          <w:rStyle w:val="Žádný A"/>
          <w:rtl w:val="0"/>
        </w:rPr>
        <w:t>ý</w:t>
      </w:r>
      <w:r>
        <w:rPr>
          <w:rStyle w:val="Žádný"/>
          <w:rtl w:val="0"/>
          <w:lang w:val="pt-PT"/>
        </w:rPr>
        <w:t>m interpret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m klasik</w:t>
      </w:r>
      <w:r>
        <w:rPr>
          <w:rStyle w:val="Žádný A"/>
          <w:rtl w:val="0"/>
        </w:rPr>
        <w:t>ů č</w:t>
      </w:r>
      <w:r>
        <w:rPr>
          <w:rStyle w:val="Žádný A"/>
          <w:rtl w:val="0"/>
        </w:rPr>
        <w:t>esk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rodn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hudebn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kultury: Anton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na Dvo</w:t>
      </w:r>
      <w:r>
        <w:rPr>
          <w:rStyle w:val="Žádný A"/>
          <w:rtl w:val="0"/>
        </w:rPr>
        <w:t>řá</w:t>
      </w:r>
      <w:r>
        <w:rPr>
          <w:rStyle w:val="Žádný"/>
          <w:rtl w:val="0"/>
          <w:lang w:val="nl-NL"/>
        </w:rPr>
        <w:t>ka, Bed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icha Smetany, Leo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 Jan</w:t>
      </w:r>
      <w:r>
        <w:rPr>
          <w:rStyle w:val="Žádný A"/>
          <w:rtl w:val="0"/>
        </w:rPr>
        <w:t>áč</w:t>
      </w:r>
      <w:r>
        <w:rPr>
          <w:rStyle w:val="Žádný A"/>
          <w:rtl w:val="0"/>
        </w:rPr>
        <w:t>ka a Bohuslava Martin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. T</w:t>
      </w:r>
      <w:r>
        <w:rPr>
          <w:rStyle w:val="Žádný A"/>
          <w:rtl w:val="0"/>
        </w:rPr>
        <w:t>ě</w:t>
      </w:r>
      <w:r>
        <w:rPr>
          <w:rStyle w:val="Žádný"/>
          <w:rtl w:val="0"/>
          <w:lang w:val="es-ES_tradnl"/>
        </w:rPr>
        <w:t>leso m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bohatou diskografii a vystupuje na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znamn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 mezin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rodn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ch hudebn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ch festivalech doma i v zahrani</w:t>
      </w:r>
      <w:r>
        <w:rPr>
          <w:rStyle w:val="Žádný A"/>
          <w:rtl w:val="0"/>
        </w:rPr>
        <w:t>čí</w:t>
      </w:r>
      <w:r>
        <w:rPr>
          <w:rStyle w:val="Žádný A"/>
          <w:rtl w:val="0"/>
        </w:rPr>
        <w:t>.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edev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m je ale kulturn</w:t>
      </w:r>
      <w:r>
        <w:rPr>
          <w:rStyle w:val="Žádný A"/>
          <w:rtl w:val="0"/>
        </w:rPr>
        <w:t xml:space="preserve">í </w:t>
      </w:r>
      <w:r>
        <w:rPr>
          <w:rStyle w:val="Žádný"/>
          <w:rtl w:val="0"/>
          <w:lang w:val="pt-PT"/>
        </w:rPr>
        <w:t>instituc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kter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se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sadn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rou pod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na organizaci um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leck</w:t>
      </w:r>
      <w:r>
        <w:rPr>
          <w:rStyle w:val="Žádný"/>
          <w:rtl w:val="0"/>
          <w:lang w:val="fr-FR"/>
        </w:rPr>
        <w:t>é</w:t>
      </w:r>
      <w:r>
        <w:rPr>
          <w:rStyle w:val="Žádný A"/>
          <w:rtl w:val="0"/>
        </w:rPr>
        <w:t>ho a koncertn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ho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ivota v Olomouci a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okol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Po</w:t>
      </w:r>
      <w:r>
        <w:rPr>
          <w:rStyle w:val="Žádný A"/>
          <w:rtl w:val="0"/>
        </w:rPr>
        <w:t>řá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festivaly Dvo</w:t>
      </w:r>
      <w:r>
        <w:rPr>
          <w:rStyle w:val="Žádný A"/>
          <w:rtl w:val="0"/>
        </w:rPr>
        <w:t>řá</w:t>
      </w:r>
      <w:r>
        <w:rPr>
          <w:rStyle w:val="Žádný A"/>
          <w:rtl w:val="0"/>
        </w:rPr>
        <w:t>kova Olomouc a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Mezin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rodn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varhann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festival Olomouc. Mezi jej</w:t>
      </w:r>
      <w:r>
        <w:rPr>
          <w:rStyle w:val="Žádný A"/>
          <w:rtl w:val="0"/>
        </w:rPr>
        <w:t>í č</w:t>
      </w:r>
      <w:r>
        <w:rPr>
          <w:rStyle w:val="Žádný A"/>
          <w:rtl w:val="0"/>
        </w:rPr>
        <w:t>innosti pat</w:t>
      </w:r>
      <w:r>
        <w:rPr>
          <w:rStyle w:val="Žádný A"/>
          <w:rtl w:val="0"/>
        </w:rPr>
        <w:t xml:space="preserve">ří </w:t>
      </w:r>
      <w:r>
        <w:rPr>
          <w:rStyle w:val="Žádný A"/>
          <w:rtl w:val="0"/>
        </w:rPr>
        <w:t>tak</w:t>
      </w:r>
      <w:r>
        <w:rPr>
          <w:rStyle w:val="Žádný A"/>
          <w:rtl w:val="0"/>
        </w:rPr>
        <w:t>é ř</w:t>
      </w:r>
      <w:r>
        <w:rPr>
          <w:rStyle w:val="Žádný A"/>
          <w:rtl w:val="0"/>
        </w:rPr>
        <w:t>ada vzd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vac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ch aktivit pro d</w:t>
      </w:r>
      <w:r>
        <w:rPr>
          <w:rStyle w:val="Žádný A"/>
          <w:rtl w:val="0"/>
        </w:rPr>
        <w:t>ě</w:t>
      </w:r>
      <w:r>
        <w:rPr>
          <w:rStyle w:val="Žádný"/>
          <w:rtl w:val="0"/>
          <w:lang w:val="it-IT"/>
        </w:rPr>
        <w:t>ti a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mlad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 A"/>
          <w:rtl w:val="0"/>
        </w:rPr>
        <w:t>lidi.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68" w:right="907" w:bottom="907" w:left="2495" w:header="709" w:footer="60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9072"/>
      </w:tabs>
    </w:pPr>
    <w:r>
      <w:rPr>
        <w:rStyle w:val="Žádný A"/>
      </w:rPr>
      <w:fldChar w:fldCharType="begin" w:fldLock="0"/>
    </w:r>
    <w:r>
      <w:rPr>
        <w:rStyle w:val="Žádný A"/>
      </w:rPr>
      <w:instrText xml:space="preserve"> PAGE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  <w:r>
      <w:rPr>
        <w:rStyle w:val="Žádný A"/>
        <w:rtl w:val="0"/>
      </w:rPr>
      <w:t>/</w:t>
    </w:r>
    <w:r>
      <w:rPr>
        <w:rStyle w:val="Žádný A"/>
      </w:rPr>
      <w:fldChar w:fldCharType="begin" w:fldLock="0"/>
    </w:r>
    <w:r>
      <w:rPr>
        <w:rStyle w:val="Žádný A"/>
      </w:rPr>
      <w:instrText xml:space="preserve"> NUMPAGES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9072"/>
      </w:tabs>
    </w:pPr>
    <w:r>
      <w:rPr>
        <w:rStyle w:val="Žádný A"/>
      </w:rPr>
      <w:fldChar w:fldCharType="begin" w:fldLock="0"/>
    </w:r>
    <w:r>
      <w:rPr>
        <w:rStyle w:val="Žádný A"/>
      </w:rPr>
      <w:instrText xml:space="preserve"> PAGE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  <w:r>
      <w:rPr>
        <w:rStyle w:val="Žádný A"/>
        <w:rtl w:val="0"/>
      </w:rPr>
      <w:t>/</w:t>
    </w:r>
    <w:r>
      <w:rPr>
        <w:rStyle w:val="Žádný A"/>
      </w:rPr>
      <w:fldChar w:fldCharType="begin" w:fldLock="0"/>
    </w:r>
    <w:r>
      <w:rPr>
        <w:rStyle w:val="Žádný A"/>
      </w:rPr>
      <w:instrText xml:space="preserve"> NUMPAGES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9072"/>
      </w:tabs>
      <w:spacing w:after="168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5882640</wp:posOffset>
          </wp:positionH>
          <wp:positionV relativeFrom="page">
            <wp:posOffset>434975</wp:posOffset>
          </wp:positionV>
          <wp:extent cx="1230631" cy="215900"/>
          <wp:effectExtent l="0" t="0" r="0" b="0"/>
          <wp:wrapNone/>
          <wp:docPr id="1073741825" name="officeArt object" descr="Tisková zprá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sková zpráva" descr="Tisková zpráv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1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432433</wp:posOffset>
          </wp:positionH>
          <wp:positionV relativeFrom="page">
            <wp:posOffset>432434</wp:posOffset>
          </wp:positionV>
          <wp:extent cx="2620648" cy="197486"/>
          <wp:effectExtent l="0" t="0" r="0" b="0"/>
          <wp:wrapNone/>
          <wp:docPr id="1073741826" name="officeArt object" descr="Logo MF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FO" descr="Logo MF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648" cy="197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366393</wp:posOffset>
              </wp:positionH>
              <wp:positionV relativeFrom="page">
                <wp:posOffset>7535543</wp:posOffset>
              </wp:positionV>
              <wp:extent cx="970562" cy="2520002"/>
              <wp:effectExtent l="0" t="0" r="0" b="0"/>
              <wp:wrapNone/>
              <wp:docPr id="1073741827" name="officeArt object" descr="Kontakt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0562" cy="252000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spacing w:line="274" w:lineRule="auto"/>
                          </w:pPr>
                          <w:r>
                            <w:rPr>
                              <w:rStyle w:val="Žádný A"/>
                              <w:rtl w:val="0"/>
                            </w:rPr>
                            <w:t>Moravsk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 xml:space="preserve">á </w:t>
                            <w:br w:type="textWrapping"/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 xml:space="preserve">filharmonie Olomouc, </w:t>
                          </w:r>
                          <w:r>
                            <w:rPr>
                              <w:rStyle w:val="Žádný A"/>
                            </w:rPr>
                            <w:br w:type="textWrapping"/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p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ří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sp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ě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vkov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 xml:space="preserve">á 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organizace</w:t>
                          </w:r>
                          <w:r/>
                        </w:p>
                        <w:p>
                          <w:pPr>
                            <w:pStyle w:val="footer"/>
                            <w:spacing w:line="274" w:lineRule="auto"/>
                          </w:pPr>
                          <w:r>
                            <w:rPr>
                              <w:rStyle w:val="Žádný A"/>
                              <w:rtl w:val="0"/>
                            </w:rPr>
                            <w:t>Horn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 xml:space="preserve">í 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n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á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m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ě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st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 xml:space="preserve">í 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23</w:t>
                          </w:r>
                          <w:r/>
                        </w:p>
                        <w:p>
                          <w:pPr>
                            <w:pStyle w:val="footer"/>
                            <w:spacing w:line="274" w:lineRule="auto"/>
                          </w:pPr>
                          <w:r>
                            <w:rPr>
                              <w:rStyle w:val="Žádný A"/>
                              <w:rtl w:val="0"/>
                            </w:rPr>
                            <w:t>779 00 Olomouc</w:t>
                          </w:r>
                          <w:r/>
                        </w:p>
                        <w:p>
                          <w:pPr>
                            <w:pStyle w:val="footer"/>
                            <w:spacing w:line="274" w:lineRule="auto"/>
                          </w:pPr>
                          <w:r>
                            <w:rPr>
                              <w:rStyle w:val="Žádný A"/>
                              <w:rtl w:val="0"/>
                            </w:rPr>
                            <w:t>+420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 </w:t>
                          </w:r>
                          <w:r>
                            <w:rPr>
                              <w:rtl w:val="0"/>
                              <w:lang w:val="ru-RU"/>
                            </w:rPr>
                            <w:t>585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 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206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 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520</w:t>
                          </w:r>
                          <w:r/>
                        </w:p>
                        <w:p>
                          <w:pPr>
                            <w:pStyle w:val="footer"/>
                            <w:spacing w:line="274" w:lineRule="auto"/>
                          </w:pPr>
                          <w:r>
                            <w:rPr>
                              <w:rStyle w:val="Žádný A"/>
                              <w:rtl w:val="0"/>
                            </w:rPr>
                            <w:t>mfo@mfo.cz</w:t>
                          </w:r>
                          <w:r/>
                        </w:p>
                        <w:p>
                          <w:pPr>
                            <w:pStyle w:val="footer"/>
                            <w:spacing w:line="274" w:lineRule="auto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"http://www.mfo.cz/"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www.mfo.cz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8.8pt;margin-top:593.3pt;width:76.4pt;height:198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spacing w:line="274" w:lineRule="auto"/>
                    </w:pPr>
                    <w:r>
                      <w:rPr>
                        <w:rStyle w:val="Žádný A"/>
                        <w:rtl w:val="0"/>
                      </w:rPr>
                      <w:t>Moravsk</w:t>
                    </w:r>
                    <w:r>
                      <w:rPr>
                        <w:rStyle w:val="Žádný A"/>
                        <w:rtl w:val="0"/>
                      </w:rPr>
                      <w:t xml:space="preserve">á </w:t>
                      <w:br w:type="textWrapping"/>
                    </w:r>
                    <w:r>
                      <w:rPr>
                        <w:rStyle w:val="Žádný A"/>
                        <w:rtl w:val="0"/>
                      </w:rPr>
                      <w:t xml:space="preserve">filharmonie Olomouc, </w:t>
                    </w:r>
                    <w:r>
                      <w:rPr>
                        <w:rStyle w:val="Žádný A"/>
                      </w:rPr>
                      <w:br w:type="textWrapping"/>
                    </w:r>
                    <w:r>
                      <w:rPr>
                        <w:rStyle w:val="Žádný A"/>
                        <w:rtl w:val="0"/>
                      </w:rPr>
                      <w:t>p</w:t>
                    </w:r>
                    <w:r>
                      <w:rPr>
                        <w:rStyle w:val="Žádný A"/>
                        <w:rtl w:val="0"/>
                      </w:rPr>
                      <w:t>ří</w:t>
                    </w:r>
                    <w:r>
                      <w:rPr>
                        <w:rStyle w:val="Žádný A"/>
                        <w:rtl w:val="0"/>
                      </w:rPr>
                      <w:t>sp</w:t>
                    </w:r>
                    <w:r>
                      <w:rPr>
                        <w:rStyle w:val="Žádný A"/>
                        <w:rtl w:val="0"/>
                      </w:rPr>
                      <w:t>ě</w:t>
                    </w:r>
                    <w:r>
                      <w:rPr>
                        <w:rStyle w:val="Žádný A"/>
                        <w:rtl w:val="0"/>
                      </w:rPr>
                      <w:t>vkov</w:t>
                    </w:r>
                    <w:r>
                      <w:rPr>
                        <w:rStyle w:val="Žádný A"/>
                        <w:rtl w:val="0"/>
                      </w:rPr>
                      <w:t xml:space="preserve">á </w:t>
                    </w:r>
                    <w:r>
                      <w:rPr>
                        <w:rStyle w:val="Žádný A"/>
                        <w:rtl w:val="0"/>
                      </w:rPr>
                      <w:t>organizace</w:t>
                    </w:r>
                    <w:r/>
                  </w:p>
                  <w:p>
                    <w:pPr>
                      <w:pStyle w:val="footer"/>
                      <w:spacing w:line="274" w:lineRule="auto"/>
                    </w:pPr>
                    <w:r>
                      <w:rPr>
                        <w:rStyle w:val="Žádný A"/>
                        <w:rtl w:val="0"/>
                      </w:rPr>
                      <w:t>Horn</w:t>
                    </w:r>
                    <w:r>
                      <w:rPr>
                        <w:rStyle w:val="Žádný A"/>
                        <w:rtl w:val="0"/>
                      </w:rPr>
                      <w:t xml:space="preserve">í </w:t>
                    </w:r>
                    <w:r>
                      <w:rPr>
                        <w:rStyle w:val="Žádný A"/>
                        <w:rtl w:val="0"/>
                      </w:rPr>
                      <w:t>n</w:t>
                    </w:r>
                    <w:r>
                      <w:rPr>
                        <w:rStyle w:val="Žádný A"/>
                        <w:rtl w:val="0"/>
                      </w:rPr>
                      <w:t>á</w:t>
                    </w:r>
                    <w:r>
                      <w:rPr>
                        <w:rStyle w:val="Žádný A"/>
                        <w:rtl w:val="0"/>
                      </w:rPr>
                      <w:t>m</w:t>
                    </w:r>
                    <w:r>
                      <w:rPr>
                        <w:rStyle w:val="Žádný A"/>
                        <w:rtl w:val="0"/>
                      </w:rPr>
                      <w:t>ě</w:t>
                    </w:r>
                    <w:r>
                      <w:rPr>
                        <w:rStyle w:val="Žádný A"/>
                        <w:rtl w:val="0"/>
                      </w:rPr>
                      <w:t>st</w:t>
                    </w:r>
                    <w:r>
                      <w:rPr>
                        <w:rStyle w:val="Žádný A"/>
                        <w:rtl w:val="0"/>
                      </w:rPr>
                      <w:t xml:space="preserve">í </w:t>
                    </w:r>
                    <w:r>
                      <w:rPr>
                        <w:rStyle w:val="Žádný A"/>
                        <w:rtl w:val="0"/>
                      </w:rPr>
                      <w:t>23</w:t>
                    </w:r>
                    <w:r/>
                  </w:p>
                  <w:p>
                    <w:pPr>
                      <w:pStyle w:val="footer"/>
                      <w:spacing w:line="274" w:lineRule="auto"/>
                    </w:pPr>
                    <w:r>
                      <w:rPr>
                        <w:rStyle w:val="Žádný A"/>
                        <w:rtl w:val="0"/>
                      </w:rPr>
                      <w:t>779 00 Olomouc</w:t>
                    </w:r>
                    <w:r/>
                  </w:p>
                  <w:p>
                    <w:pPr>
                      <w:pStyle w:val="footer"/>
                      <w:spacing w:line="274" w:lineRule="auto"/>
                    </w:pPr>
                    <w:r>
                      <w:rPr>
                        <w:rStyle w:val="Žádný A"/>
                        <w:rtl w:val="0"/>
                      </w:rPr>
                      <w:t>+420</w:t>
                    </w:r>
                    <w:r>
                      <w:rPr>
                        <w:rStyle w:val="Žádný A"/>
                        <w:rtl w:val="0"/>
                      </w:rPr>
                      <w:t> </w:t>
                    </w:r>
                    <w:r>
                      <w:rPr>
                        <w:rtl w:val="0"/>
                        <w:lang w:val="ru-RU"/>
                      </w:rPr>
                      <w:t>585</w:t>
                    </w:r>
                    <w:r>
                      <w:rPr>
                        <w:rStyle w:val="Žádný A"/>
                        <w:rtl w:val="0"/>
                      </w:rPr>
                      <w:t> </w:t>
                    </w:r>
                    <w:r>
                      <w:rPr>
                        <w:rStyle w:val="Žádný A"/>
                        <w:rtl w:val="0"/>
                      </w:rPr>
                      <w:t>206</w:t>
                    </w:r>
                    <w:r>
                      <w:rPr>
                        <w:rStyle w:val="Žádný A"/>
                        <w:rtl w:val="0"/>
                      </w:rPr>
                      <w:t> </w:t>
                    </w:r>
                    <w:r>
                      <w:rPr>
                        <w:rStyle w:val="Žádný A"/>
                        <w:rtl w:val="0"/>
                      </w:rPr>
                      <w:t>520</w:t>
                    </w:r>
                    <w:r/>
                  </w:p>
                  <w:p>
                    <w:pPr>
                      <w:pStyle w:val="footer"/>
                      <w:spacing w:line="274" w:lineRule="auto"/>
                    </w:pPr>
                    <w:r>
                      <w:rPr>
                        <w:rStyle w:val="Žádný A"/>
                        <w:rtl w:val="0"/>
                      </w:rPr>
                      <w:t>mfo@mfo.cz</w:t>
                    </w:r>
                    <w:r/>
                  </w:p>
                  <w:p>
                    <w:pPr>
                      <w:pStyle w:val="footer"/>
                      <w:spacing w:line="274" w:lineRule="auto"/>
                    </w:pP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"http://www.mfo.cz/"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www.mfo.cz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70" w:line="307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70" w:line="26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paragraph" w:styleId="Domicil">
    <w:name w:val="Domicil"/>
    <w:next w:val="Domici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00" w:line="26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6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0"/>
      <w:szCs w:val="3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70" w:line="26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erex">
    <w:name w:val="Perex"/>
    <w:next w:val="Perex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70" w:line="26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Žádný"/>
    <w:next w:val="Hyperlink.1"/>
    <w:rPr>
      <w:outline w:val="0"/>
      <w:color w:val="8d9299"/>
      <w:u w:val="single" w:color="8d9299"/>
      <w14:textFill>
        <w14:solidFill>
          <w14:srgbClr w14:val="8D9299"/>
        </w14:solidFill>
      </w14:textFill>
    </w:rPr>
  </w:style>
  <w:style w:type="paragraph" w:styleId="Doplňující informace">
    <w:name w:val="Doplňující informace"/>
    <w:next w:val="Doplňující informac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70" w:line="26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D9299"/>
      </a:accent1>
      <a:accent2>
        <a:srgbClr val="575656"/>
      </a:accent2>
      <a:accent3>
        <a:srgbClr val="FF5577"/>
      </a:accent3>
      <a:accent4>
        <a:srgbClr val="6CB6D9"/>
      </a:accent4>
      <a:accent5>
        <a:srgbClr val="7DD7C7"/>
      </a:accent5>
      <a:accent6>
        <a:srgbClr val="F5EA94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